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198B4" w14:textId="77777777" w:rsidR="001A3865" w:rsidRPr="00A64A63" w:rsidRDefault="001A3865" w:rsidP="009D7B50">
      <w:pPr>
        <w:spacing w:before="720" w:after="0" w:line="240" w:lineRule="auto"/>
        <w:jc w:val="both"/>
        <w:rPr>
          <w:lang w:val="en-NZ"/>
        </w:rPr>
      </w:pPr>
      <w:bookmarkStart w:id="0" w:name="x"/>
      <w:bookmarkEnd w:id="0"/>
    </w:p>
    <w:tbl>
      <w:tblPr>
        <w:tblW w:w="7982" w:type="dxa"/>
        <w:tblInd w:w="1417" w:type="dxa"/>
        <w:tblLayout w:type="fixed"/>
        <w:tblLook w:val="0000" w:firstRow="0" w:lastRow="0" w:firstColumn="0" w:lastColumn="0" w:noHBand="0" w:noVBand="0"/>
      </w:tblPr>
      <w:tblGrid>
        <w:gridCol w:w="7982"/>
      </w:tblGrid>
      <w:tr w:rsidR="00730ADC" w:rsidRPr="00A64A63" w14:paraId="67A24841" w14:textId="77777777" w:rsidTr="000A7896">
        <w:trPr>
          <w:trHeight w:hRule="exact" w:val="11339"/>
        </w:trPr>
        <w:tc>
          <w:tcPr>
            <w:tcW w:w="7982" w:type="dxa"/>
            <w:vAlign w:val="center"/>
          </w:tcPr>
          <w:p w14:paraId="644C26A7" w14:textId="77777777" w:rsidR="00E354BC" w:rsidRDefault="001A3865" w:rsidP="00B06E92">
            <w:pPr>
              <w:pStyle w:val="PFCoverPage"/>
              <w:spacing w:after="120"/>
              <w:rPr>
                <w:b/>
                <w:sz w:val="36"/>
                <w:szCs w:val="36"/>
                <w:lang w:val="en-NZ"/>
              </w:rPr>
            </w:pPr>
            <w:bookmarkStart w:id="1" w:name="DocName"/>
            <w:r w:rsidRPr="00A168B6">
              <w:rPr>
                <w:b/>
                <w:sz w:val="36"/>
                <w:szCs w:val="36"/>
                <w:lang w:val="en-NZ"/>
              </w:rPr>
              <w:t xml:space="preserve">Deed Establishing </w:t>
            </w:r>
            <w:r w:rsidR="00E354BC">
              <w:rPr>
                <w:b/>
                <w:sz w:val="36"/>
                <w:szCs w:val="36"/>
                <w:lang w:val="en-NZ"/>
              </w:rPr>
              <w:t xml:space="preserve">the </w:t>
            </w:r>
          </w:p>
          <w:p w14:paraId="5873B8D9" w14:textId="77777777" w:rsidR="00730ADC" w:rsidRPr="00A168B6" w:rsidRDefault="00627531" w:rsidP="00B06E92">
            <w:pPr>
              <w:pStyle w:val="PFCoverPage"/>
              <w:spacing w:after="120"/>
              <w:rPr>
                <w:b/>
                <w:sz w:val="36"/>
                <w:szCs w:val="36"/>
                <w:lang w:val="en-NZ"/>
              </w:rPr>
            </w:pPr>
            <w:r w:rsidRPr="00627531">
              <w:rPr>
                <w:b/>
                <w:sz w:val="36"/>
                <w:szCs w:val="36"/>
                <w:highlight w:val="yellow"/>
                <w:lang w:val="en-NZ"/>
              </w:rPr>
              <w:t>Insert name</w:t>
            </w:r>
            <w:r w:rsidR="00E354BC">
              <w:rPr>
                <w:b/>
                <w:sz w:val="36"/>
                <w:szCs w:val="36"/>
                <w:lang w:val="en-NZ"/>
              </w:rPr>
              <w:t xml:space="preserve"> </w:t>
            </w:r>
            <w:r w:rsidR="009A6878">
              <w:rPr>
                <w:b/>
                <w:sz w:val="36"/>
                <w:szCs w:val="36"/>
                <w:lang w:val="en-NZ"/>
              </w:rPr>
              <w:t>Lions</w:t>
            </w:r>
            <w:r w:rsidR="003C00F3">
              <w:rPr>
                <w:b/>
                <w:sz w:val="36"/>
                <w:szCs w:val="36"/>
                <w:lang w:val="en-NZ"/>
              </w:rPr>
              <w:t xml:space="preserve"> Club </w:t>
            </w:r>
            <w:r w:rsidR="000A7896">
              <w:rPr>
                <w:b/>
                <w:sz w:val="36"/>
                <w:szCs w:val="36"/>
                <w:lang w:val="en-NZ"/>
              </w:rPr>
              <w:t xml:space="preserve">Charitable </w:t>
            </w:r>
            <w:r w:rsidR="00BA078F" w:rsidRPr="00A168B6">
              <w:rPr>
                <w:b/>
                <w:sz w:val="36"/>
                <w:szCs w:val="36"/>
                <w:lang w:val="en-NZ"/>
              </w:rPr>
              <w:t>Trust</w:t>
            </w:r>
            <w:bookmarkEnd w:id="1"/>
          </w:p>
          <w:p w14:paraId="6A87310D" w14:textId="77777777" w:rsidR="00E354BC" w:rsidRDefault="00E354BC" w:rsidP="00B06E92">
            <w:pPr>
              <w:pStyle w:val="PFCoverPage"/>
              <w:rPr>
                <w:sz w:val="28"/>
                <w:szCs w:val="28"/>
                <w:lang w:val="en-NZ"/>
              </w:rPr>
            </w:pPr>
          </w:p>
          <w:p w14:paraId="5F719FDB" w14:textId="77777777" w:rsidR="001B72E6" w:rsidRDefault="00627531" w:rsidP="00B06E92">
            <w:pPr>
              <w:pStyle w:val="PFCoverPage"/>
              <w:rPr>
                <w:sz w:val="28"/>
                <w:szCs w:val="28"/>
                <w:lang w:val="en-NZ"/>
              </w:rPr>
            </w:pPr>
            <w:r w:rsidRPr="00627531">
              <w:rPr>
                <w:sz w:val="28"/>
                <w:szCs w:val="28"/>
                <w:highlight w:val="yellow"/>
                <w:lang w:val="en-NZ"/>
              </w:rPr>
              <w:t>Insert name</w:t>
            </w:r>
            <w:r w:rsidR="00E354BC">
              <w:rPr>
                <w:sz w:val="28"/>
                <w:szCs w:val="28"/>
                <w:lang w:val="en-NZ"/>
              </w:rPr>
              <w:t xml:space="preserve"> Lions Club Incorporated (Settlor)</w:t>
            </w:r>
          </w:p>
          <w:p w14:paraId="250E701F" w14:textId="77777777" w:rsidR="003F4D25" w:rsidRDefault="003F4D25" w:rsidP="00B06E92">
            <w:pPr>
              <w:pStyle w:val="PFCoverPage"/>
              <w:rPr>
                <w:sz w:val="28"/>
                <w:szCs w:val="28"/>
                <w:lang w:val="en-NZ"/>
              </w:rPr>
            </w:pPr>
          </w:p>
          <w:p w14:paraId="35F02DC1" w14:textId="77777777" w:rsidR="00E354BC" w:rsidRPr="00381444" w:rsidRDefault="00627531" w:rsidP="00B06E92">
            <w:pPr>
              <w:pStyle w:val="PFCoverPage"/>
              <w:rPr>
                <w:sz w:val="28"/>
                <w:szCs w:val="28"/>
                <w:lang w:val="en-NZ"/>
              </w:rPr>
            </w:pPr>
            <w:r w:rsidRPr="00627531">
              <w:rPr>
                <w:sz w:val="28"/>
                <w:szCs w:val="28"/>
                <w:highlight w:val="yellow"/>
                <w:lang w:val="en-NZ"/>
              </w:rPr>
              <w:t>Insert names</w:t>
            </w:r>
            <w:r w:rsidR="00E354BC">
              <w:rPr>
                <w:sz w:val="28"/>
                <w:szCs w:val="28"/>
                <w:lang w:val="en-NZ"/>
              </w:rPr>
              <w:t xml:space="preserve"> (Trustees)</w:t>
            </w:r>
          </w:p>
          <w:p w14:paraId="5A180C72" w14:textId="77777777" w:rsidR="00730ADC" w:rsidRPr="00A64A63" w:rsidRDefault="00730ADC" w:rsidP="009D7B50">
            <w:pPr>
              <w:pStyle w:val="PFCoverPage"/>
              <w:rPr>
                <w:szCs w:val="24"/>
                <w:lang w:val="en-NZ"/>
              </w:rPr>
            </w:pPr>
          </w:p>
        </w:tc>
      </w:tr>
    </w:tbl>
    <w:p w14:paraId="57BAD375" w14:textId="77777777" w:rsidR="00730ADC" w:rsidRPr="00A64A63" w:rsidRDefault="00730ADC" w:rsidP="009D7B50">
      <w:pPr>
        <w:spacing w:before="400"/>
        <w:jc w:val="both"/>
        <w:rPr>
          <w:b/>
          <w:sz w:val="32"/>
          <w:lang w:val="en-NZ"/>
        </w:rPr>
        <w:sectPr w:rsidR="00730ADC" w:rsidRPr="00A64A63" w:rsidSect="00D46B4D">
          <w:headerReference w:type="default" r:id="rId7"/>
          <w:footerReference w:type="even" r:id="rId8"/>
          <w:pgSz w:w="11907" w:h="16840" w:code="9"/>
          <w:pgMar w:top="1814" w:right="3686" w:bottom="1701" w:left="397" w:header="567" w:footer="567" w:gutter="0"/>
          <w:paperSrc w:first="264" w:other="264"/>
          <w:pgNumType w:start="1"/>
          <w:cols w:space="720"/>
          <w:docGrid w:linePitch="222"/>
        </w:sectPr>
      </w:pPr>
    </w:p>
    <w:p w14:paraId="354F1449" w14:textId="77777777" w:rsidR="00730ADC" w:rsidRPr="00A64A63" w:rsidRDefault="00730ADC" w:rsidP="009D7B50">
      <w:pPr>
        <w:spacing w:before="0" w:after="0" w:line="240" w:lineRule="auto"/>
        <w:jc w:val="both"/>
        <w:rPr>
          <w:b/>
          <w:sz w:val="32"/>
          <w:lang w:val="en-NZ"/>
        </w:rPr>
      </w:pPr>
      <w:bookmarkStart w:id="2" w:name="TableOfContents"/>
      <w:r w:rsidRPr="00A64A63">
        <w:rPr>
          <w:b/>
          <w:sz w:val="32"/>
          <w:lang w:val="en-NZ"/>
        </w:rPr>
        <w:lastRenderedPageBreak/>
        <w:t>Table of contents</w:t>
      </w:r>
    </w:p>
    <w:bookmarkStart w:id="3" w:name="sTOC"/>
    <w:bookmarkStart w:id="4" w:name="ScheduleTOC"/>
    <w:bookmarkEnd w:id="3"/>
    <w:p w14:paraId="79BD7A11" w14:textId="7E19100E" w:rsidR="00374F40" w:rsidRDefault="002F2B17">
      <w:pPr>
        <w:pStyle w:val="TOC1"/>
        <w:rPr>
          <w:rFonts w:asciiTheme="minorHAnsi" w:eastAsiaTheme="minorEastAsia" w:hAnsiTheme="minorHAnsi" w:cstheme="minorBidi"/>
          <w:b w:val="0"/>
          <w:color w:val="auto"/>
          <w:kern w:val="2"/>
          <w:sz w:val="24"/>
          <w:szCs w:val="24"/>
          <w:lang w:val="en-GB" w:eastAsia="en-GB"/>
          <w14:ligatures w14:val="standardContextual"/>
        </w:rPr>
      </w:pPr>
      <w:r w:rsidRPr="00A64A63">
        <w:rPr>
          <w:lang w:val="en-NZ"/>
        </w:rPr>
        <w:fldChar w:fldCharType="begin"/>
      </w:r>
      <w:r w:rsidR="00730ADC" w:rsidRPr="00A64A63">
        <w:rPr>
          <w:lang w:val="en-NZ"/>
        </w:rPr>
        <w:instrText xml:space="preserve"> TOC \o "1-3" \h \z \t "Heading 9,1" </w:instrText>
      </w:r>
      <w:r w:rsidRPr="00A64A63">
        <w:rPr>
          <w:lang w:val="en-NZ"/>
        </w:rPr>
        <w:fldChar w:fldCharType="separate"/>
      </w:r>
      <w:hyperlink w:anchor="_Toc194649896" w:history="1">
        <w:r w:rsidR="00374F40" w:rsidRPr="00CA216B">
          <w:rPr>
            <w:rStyle w:val="Hyperlink"/>
          </w:rPr>
          <w:t>Parties</w:t>
        </w:r>
        <w:r w:rsidR="00374F40">
          <w:rPr>
            <w:webHidden/>
          </w:rPr>
          <w:tab/>
        </w:r>
        <w:r w:rsidR="00374F40">
          <w:rPr>
            <w:webHidden/>
          </w:rPr>
          <w:fldChar w:fldCharType="begin"/>
        </w:r>
        <w:r w:rsidR="00374F40">
          <w:rPr>
            <w:webHidden/>
          </w:rPr>
          <w:instrText xml:space="preserve"> PAGEREF _Toc194649896 \h </w:instrText>
        </w:r>
        <w:r w:rsidR="00374F40">
          <w:rPr>
            <w:webHidden/>
          </w:rPr>
        </w:r>
        <w:r w:rsidR="00374F40">
          <w:rPr>
            <w:webHidden/>
          </w:rPr>
          <w:fldChar w:fldCharType="separate"/>
        </w:r>
        <w:r w:rsidR="00374F40">
          <w:rPr>
            <w:webHidden/>
          </w:rPr>
          <w:t>1</w:t>
        </w:r>
        <w:r w:rsidR="00374F40">
          <w:rPr>
            <w:webHidden/>
          </w:rPr>
          <w:fldChar w:fldCharType="end"/>
        </w:r>
      </w:hyperlink>
    </w:p>
    <w:p w14:paraId="7500D74B" w14:textId="324E16FF" w:rsidR="00374F40" w:rsidRDefault="00374F40">
      <w:pPr>
        <w:pStyle w:val="TOC1"/>
        <w:rPr>
          <w:rFonts w:asciiTheme="minorHAnsi" w:eastAsiaTheme="minorEastAsia" w:hAnsiTheme="minorHAnsi" w:cstheme="minorBidi"/>
          <w:b w:val="0"/>
          <w:color w:val="auto"/>
          <w:kern w:val="2"/>
          <w:sz w:val="24"/>
          <w:szCs w:val="24"/>
          <w:lang w:val="en-GB" w:eastAsia="en-GB"/>
          <w14:ligatures w14:val="standardContextual"/>
        </w:rPr>
      </w:pPr>
      <w:hyperlink w:anchor="_Toc194649897" w:history="1">
        <w:r w:rsidRPr="00CA216B">
          <w:rPr>
            <w:rStyle w:val="Hyperlink"/>
          </w:rPr>
          <w:t>Background</w:t>
        </w:r>
        <w:r>
          <w:rPr>
            <w:webHidden/>
          </w:rPr>
          <w:tab/>
        </w:r>
        <w:r>
          <w:rPr>
            <w:webHidden/>
          </w:rPr>
          <w:fldChar w:fldCharType="begin"/>
        </w:r>
        <w:r>
          <w:rPr>
            <w:webHidden/>
          </w:rPr>
          <w:instrText xml:space="preserve"> PAGEREF _Toc194649897 \h </w:instrText>
        </w:r>
        <w:r>
          <w:rPr>
            <w:webHidden/>
          </w:rPr>
        </w:r>
        <w:r>
          <w:rPr>
            <w:webHidden/>
          </w:rPr>
          <w:fldChar w:fldCharType="separate"/>
        </w:r>
        <w:r>
          <w:rPr>
            <w:webHidden/>
          </w:rPr>
          <w:t>1</w:t>
        </w:r>
        <w:r>
          <w:rPr>
            <w:webHidden/>
          </w:rPr>
          <w:fldChar w:fldCharType="end"/>
        </w:r>
      </w:hyperlink>
    </w:p>
    <w:p w14:paraId="3C505D3F" w14:textId="7368018C" w:rsidR="00374F40" w:rsidRDefault="00374F40">
      <w:pPr>
        <w:pStyle w:val="TOC1"/>
        <w:rPr>
          <w:rFonts w:asciiTheme="minorHAnsi" w:eastAsiaTheme="minorEastAsia" w:hAnsiTheme="minorHAnsi" w:cstheme="minorBidi"/>
          <w:b w:val="0"/>
          <w:color w:val="auto"/>
          <w:kern w:val="2"/>
          <w:sz w:val="24"/>
          <w:szCs w:val="24"/>
          <w:lang w:val="en-GB" w:eastAsia="en-GB"/>
          <w14:ligatures w14:val="standardContextual"/>
        </w:rPr>
      </w:pPr>
      <w:hyperlink w:anchor="_Toc194649898" w:history="1">
        <w:r w:rsidRPr="00CA216B">
          <w:rPr>
            <w:rStyle w:val="Hyperlink"/>
          </w:rPr>
          <w:t>Operative provisions</w:t>
        </w:r>
        <w:r>
          <w:rPr>
            <w:webHidden/>
          </w:rPr>
          <w:tab/>
        </w:r>
        <w:r>
          <w:rPr>
            <w:webHidden/>
          </w:rPr>
          <w:fldChar w:fldCharType="begin"/>
        </w:r>
        <w:r>
          <w:rPr>
            <w:webHidden/>
          </w:rPr>
          <w:instrText xml:space="preserve"> PAGEREF _Toc194649898 \h </w:instrText>
        </w:r>
        <w:r>
          <w:rPr>
            <w:webHidden/>
          </w:rPr>
        </w:r>
        <w:r>
          <w:rPr>
            <w:webHidden/>
          </w:rPr>
          <w:fldChar w:fldCharType="separate"/>
        </w:r>
        <w:r>
          <w:rPr>
            <w:webHidden/>
          </w:rPr>
          <w:t>1</w:t>
        </w:r>
        <w:r>
          <w:rPr>
            <w:webHidden/>
          </w:rPr>
          <w:fldChar w:fldCharType="end"/>
        </w:r>
      </w:hyperlink>
    </w:p>
    <w:p w14:paraId="7215FD3F" w14:textId="028E839D" w:rsidR="00374F40" w:rsidRDefault="00374F40">
      <w:pPr>
        <w:pStyle w:val="TOC1"/>
        <w:rPr>
          <w:rFonts w:asciiTheme="minorHAnsi" w:eastAsiaTheme="minorEastAsia" w:hAnsiTheme="minorHAnsi" w:cstheme="minorBidi"/>
          <w:b w:val="0"/>
          <w:color w:val="auto"/>
          <w:kern w:val="2"/>
          <w:sz w:val="24"/>
          <w:szCs w:val="24"/>
          <w:lang w:val="en-GB" w:eastAsia="en-GB"/>
          <w14:ligatures w14:val="standardContextual"/>
        </w:rPr>
      </w:pPr>
      <w:hyperlink w:anchor="_Toc194649899" w:history="1">
        <w:r w:rsidRPr="00CA216B">
          <w:rPr>
            <w:rStyle w:val="Hyperlink"/>
          </w:rPr>
          <w:t>1</w:t>
        </w:r>
        <w:r>
          <w:rPr>
            <w:rFonts w:asciiTheme="minorHAnsi" w:eastAsiaTheme="minorEastAsia" w:hAnsiTheme="minorHAnsi" w:cstheme="minorBidi"/>
            <w:b w:val="0"/>
            <w:color w:val="auto"/>
            <w:kern w:val="2"/>
            <w:sz w:val="24"/>
            <w:szCs w:val="24"/>
            <w:lang w:val="en-GB" w:eastAsia="en-GB"/>
            <w14:ligatures w14:val="standardContextual"/>
          </w:rPr>
          <w:tab/>
        </w:r>
        <w:r w:rsidRPr="00CA216B">
          <w:rPr>
            <w:rStyle w:val="Hyperlink"/>
          </w:rPr>
          <w:t>Definitions and construction</w:t>
        </w:r>
        <w:r>
          <w:rPr>
            <w:webHidden/>
          </w:rPr>
          <w:tab/>
        </w:r>
        <w:r>
          <w:rPr>
            <w:webHidden/>
          </w:rPr>
          <w:fldChar w:fldCharType="begin"/>
        </w:r>
        <w:r>
          <w:rPr>
            <w:webHidden/>
          </w:rPr>
          <w:instrText xml:space="preserve"> PAGEREF _Toc194649899 \h </w:instrText>
        </w:r>
        <w:r>
          <w:rPr>
            <w:webHidden/>
          </w:rPr>
        </w:r>
        <w:r>
          <w:rPr>
            <w:webHidden/>
          </w:rPr>
          <w:fldChar w:fldCharType="separate"/>
        </w:r>
        <w:r>
          <w:rPr>
            <w:webHidden/>
          </w:rPr>
          <w:t>1</w:t>
        </w:r>
        <w:r>
          <w:rPr>
            <w:webHidden/>
          </w:rPr>
          <w:fldChar w:fldCharType="end"/>
        </w:r>
      </w:hyperlink>
    </w:p>
    <w:p w14:paraId="50A13F0A" w14:textId="0B73C956"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00" w:history="1">
        <w:r w:rsidRPr="00CA216B">
          <w:rPr>
            <w:rStyle w:val="Hyperlink"/>
          </w:rPr>
          <w:t>Definitions</w:t>
        </w:r>
        <w:r>
          <w:rPr>
            <w:webHidden/>
          </w:rPr>
          <w:tab/>
        </w:r>
        <w:r>
          <w:rPr>
            <w:webHidden/>
          </w:rPr>
          <w:fldChar w:fldCharType="begin"/>
        </w:r>
        <w:r>
          <w:rPr>
            <w:webHidden/>
          </w:rPr>
          <w:instrText xml:space="preserve"> PAGEREF _Toc194649900 \h </w:instrText>
        </w:r>
        <w:r>
          <w:rPr>
            <w:webHidden/>
          </w:rPr>
        </w:r>
        <w:r>
          <w:rPr>
            <w:webHidden/>
          </w:rPr>
          <w:fldChar w:fldCharType="separate"/>
        </w:r>
        <w:r>
          <w:rPr>
            <w:webHidden/>
          </w:rPr>
          <w:t>1</w:t>
        </w:r>
        <w:r>
          <w:rPr>
            <w:webHidden/>
          </w:rPr>
          <w:fldChar w:fldCharType="end"/>
        </w:r>
      </w:hyperlink>
    </w:p>
    <w:p w14:paraId="54FC44DD" w14:textId="0CE67FA9"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01" w:history="1">
        <w:r w:rsidRPr="00CA216B">
          <w:rPr>
            <w:rStyle w:val="Hyperlink"/>
          </w:rPr>
          <w:t>Interpretation</w:t>
        </w:r>
        <w:r>
          <w:rPr>
            <w:webHidden/>
          </w:rPr>
          <w:tab/>
        </w:r>
        <w:r>
          <w:rPr>
            <w:webHidden/>
          </w:rPr>
          <w:fldChar w:fldCharType="begin"/>
        </w:r>
        <w:r>
          <w:rPr>
            <w:webHidden/>
          </w:rPr>
          <w:instrText xml:space="preserve"> PAGEREF _Toc194649901 \h </w:instrText>
        </w:r>
        <w:r>
          <w:rPr>
            <w:webHidden/>
          </w:rPr>
        </w:r>
        <w:r>
          <w:rPr>
            <w:webHidden/>
          </w:rPr>
          <w:fldChar w:fldCharType="separate"/>
        </w:r>
        <w:r>
          <w:rPr>
            <w:webHidden/>
          </w:rPr>
          <w:t>2</w:t>
        </w:r>
        <w:r>
          <w:rPr>
            <w:webHidden/>
          </w:rPr>
          <w:fldChar w:fldCharType="end"/>
        </w:r>
      </w:hyperlink>
    </w:p>
    <w:p w14:paraId="6CEAB124" w14:textId="37A3D6EC" w:rsidR="00374F40" w:rsidRDefault="00374F40">
      <w:pPr>
        <w:pStyle w:val="TOC1"/>
        <w:rPr>
          <w:rFonts w:asciiTheme="minorHAnsi" w:eastAsiaTheme="minorEastAsia" w:hAnsiTheme="minorHAnsi" w:cstheme="minorBidi"/>
          <w:b w:val="0"/>
          <w:color w:val="auto"/>
          <w:kern w:val="2"/>
          <w:sz w:val="24"/>
          <w:szCs w:val="24"/>
          <w:lang w:val="en-GB" w:eastAsia="en-GB"/>
          <w14:ligatures w14:val="standardContextual"/>
        </w:rPr>
      </w:pPr>
      <w:hyperlink w:anchor="_Toc194649902" w:history="1">
        <w:r w:rsidRPr="00CA216B">
          <w:rPr>
            <w:rStyle w:val="Hyperlink"/>
          </w:rPr>
          <w:t>2</w:t>
        </w:r>
        <w:r>
          <w:rPr>
            <w:rFonts w:asciiTheme="minorHAnsi" w:eastAsiaTheme="minorEastAsia" w:hAnsiTheme="minorHAnsi" w:cstheme="minorBidi"/>
            <w:b w:val="0"/>
            <w:color w:val="auto"/>
            <w:kern w:val="2"/>
            <w:sz w:val="24"/>
            <w:szCs w:val="24"/>
            <w:lang w:val="en-GB" w:eastAsia="en-GB"/>
            <w14:ligatures w14:val="standardContextual"/>
          </w:rPr>
          <w:tab/>
        </w:r>
        <w:r w:rsidRPr="00CA216B">
          <w:rPr>
            <w:rStyle w:val="Hyperlink"/>
          </w:rPr>
          <w:t>Establishment of the Trust</w:t>
        </w:r>
        <w:r>
          <w:rPr>
            <w:webHidden/>
          </w:rPr>
          <w:tab/>
        </w:r>
        <w:r>
          <w:rPr>
            <w:webHidden/>
          </w:rPr>
          <w:fldChar w:fldCharType="begin"/>
        </w:r>
        <w:r>
          <w:rPr>
            <w:webHidden/>
          </w:rPr>
          <w:instrText xml:space="preserve"> PAGEREF _Toc194649902 \h </w:instrText>
        </w:r>
        <w:r>
          <w:rPr>
            <w:webHidden/>
          </w:rPr>
        </w:r>
        <w:r>
          <w:rPr>
            <w:webHidden/>
          </w:rPr>
          <w:fldChar w:fldCharType="separate"/>
        </w:r>
        <w:r>
          <w:rPr>
            <w:webHidden/>
          </w:rPr>
          <w:t>3</w:t>
        </w:r>
        <w:r>
          <w:rPr>
            <w:webHidden/>
          </w:rPr>
          <w:fldChar w:fldCharType="end"/>
        </w:r>
      </w:hyperlink>
    </w:p>
    <w:p w14:paraId="029AB0A3" w14:textId="0AA9DE71" w:rsidR="00374F40" w:rsidRDefault="00374F40">
      <w:pPr>
        <w:pStyle w:val="TOC1"/>
        <w:rPr>
          <w:rFonts w:asciiTheme="minorHAnsi" w:eastAsiaTheme="minorEastAsia" w:hAnsiTheme="minorHAnsi" w:cstheme="minorBidi"/>
          <w:b w:val="0"/>
          <w:color w:val="auto"/>
          <w:kern w:val="2"/>
          <w:sz w:val="24"/>
          <w:szCs w:val="24"/>
          <w:lang w:val="en-GB" w:eastAsia="en-GB"/>
          <w14:ligatures w14:val="standardContextual"/>
        </w:rPr>
      </w:pPr>
      <w:hyperlink w:anchor="_Toc194649903" w:history="1">
        <w:r w:rsidRPr="00CA216B">
          <w:rPr>
            <w:rStyle w:val="Hyperlink"/>
          </w:rPr>
          <w:t>3</w:t>
        </w:r>
        <w:r>
          <w:rPr>
            <w:rFonts w:asciiTheme="minorHAnsi" w:eastAsiaTheme="minorEastAsia" w:hAnsiTheme="minorHAnsi" w:cstheme="minorBidi"/>
            <w:b w:val="0"/>
            <w:color w:val="auto"/>
            <w:kern w:val="2"/>
            <w:sz w:val="24"/>
            <w:szCs w:val="24"/>
            <w:lang w:val="en-GB" w:eastAsia="en-GB"/>
            <w14:ligatures w14:val="standardContextual"/>
          </w:rPr>
          <w:tab/>
        </w:r>
        <w:r w:rsidRPr="00CA216B">
          <w:rPr>
            <w:rStyle w:val="Hyperlink"/>
          </w:rPr>
          <w:t>Name of Trust</w:t>
        </w:r>
        <w:r>
          <w:rPr>
            <w:webHidden/>
          </w:rPr>
          <w:tab/>
        </w:r>
        <w:r>
          <w:rPr>
            <w:webHidden/>
          </w:rPr>
          <w:fldChar w:fldCharType="begin"/>
        </w:r>
        <w:r>
          <w:rPr>
            <w:webHidden/>
          </w:rPr>
          <w:instrText xml:space="preserve"> PAGEREF _Toc194649903 \h </w:instrText>
        </w:r>
        <w:r>
          <w:rPr>
            <w:webHidden/>
          </w:rPr>
        </w:r>
        <w:r>
          <w:rPr>
            <w:webHidden/>
          </w:rPr>
          <w:fldChar w:fldCharType="separate"/>
        </w:r>
        <w:r>
          <w:rPr>
            <w:webHidden/>
          </w:rPr>
          <w:t>3</w:t>
        </w:r>
        <w:r>
          <w:rPr>
            <w:webHidden/>
          </w:rPr>
          <w:fldChar w:fldCharType="end"/>
        </w:r>
      </w:hyperlink>
    </w:p>
    <w:p w14:paraId="037708C1" w14:textId="2411FB50" w:rsidR="00374F40" w:rsidRDefault="00374F40">
      <w:pPr>
        <w:pStyle w:val="TOC1"/>
        <w:rPr>
          <w:rFonts w:asciiTheme="minorHAnsi" w:eastAsiaTheme="minorEastAsia" w:hAnsiTheme="minorHAnsi" w:cstheme="minorBidi"/>
          <w:b w:val="0"/>
          <w:color w:val="auto"/>
          <w:kern w:val="2"/>
          <w:sz w:val="24"/>
          <w:szCs w:val="24"/>
          <w:lang w:val="en-GB" w:eastAsia="en-GB"/>
          <w14:ligatures w14:val="standardContextual"/>
        </w:rPr>
      </w:pPr>
      <w:hyperlink w:anchor="_Toc194649904" w:history="1">
        <w:r w:rsidRPr="00CA216B">
          <w:rPr>
            <w:rStyle w:val="Hyperlink"/>
          </w:rPr>
          <w:t>4</w:t>
        </w:r>
        <w:r>
          <w:rPr>
            <w:rFonts w:asciiTheme="minorHAnsi" w:eastAsiaTheme="minorEastAsia" w:hAnsiTheme="minorHAnsi" w:cstheme="minorBidi"/>
            <w:b w:val="0"/>
            <w:color w:val="auto"/>
            <w:kern w:val="2"/>
            <w:sz w:val="24"/>
            <w:szCs w:val="24"/>
            <w:lang w:val="en-GB" w:eastAsia="en-GB"/>
            <w14:ligatures w14:val="standardContextual"/>
          </w:rPr>
          <w:tab/>
        </w:r>
        <w:r w:rsidRPr="00CA216B">
          <w:rPr>
            <w:rStyle w:val="Hyperlink"/>
          </w:rPr>
          <w:t>Objects and purposes of the Trust</w:t>
        </w:r>
        <w:r>
          <w:rPr>
            <w:webHidden/>
          </w:rPr>
          <w:tab/>
        </w:r>
        <w:r>
          <w:rPr>
            <w:webHidden/>
          </w:rPr>
          <w:fldChar w:fldCharType="begin"/>
        </w:r>
        <w:r>
          <w:rPr>
            <w:webHidden/>
          </w:rPr>
          <w:instrText xml:space="preserve"> PAGEREF _Toc194649904 \h </w:instrText>
        </w:r>
        <w:r>
          <w:rPr>
            <w:webHidden/>
          </w:rPr>
        </w:r>
        <w:r>
          <w:rPr>
            <w:webHidden/>
          </w:rPr>
          <w:fldChar w:fldCharType="separate"/>
        </w:r>
        <w:r>
          <w:rPr>
            <w:webHidden/>
          </w:rPr>
          <w:t>3</w:t>
        </w:r>
        <w:r>
          <w:rPr>
            <w:webHidden/>
          </w:rPr>
          <w:fldChar w:fldCharType="end"/>
        </w:r>
      </w:hyperlink>
    </w:p>
    <w:p w14:paraId="089775B0" w14:textId="56D6EC5F" w:rsidR="00374F40" w:rsidRDefault="00374F40">
      <w:pPr>
        <w:pStyle w:val="TOC1"/>
        <w:rPr>
          <w:rFonts w:asciiTheme="minorHAnsi" w:eastAsiaTheme="minorEastAsia" w:hAnsiTheme="minorHAnsi" w:cstheme="minorBidi"/>
          <w:b w:val="0"/>
          <w:color w:val="auto"/>
          <w:kern w:val="2"/>
          <w:sz w:val="24"/>
          <w:szCs w:val="24"/>
          <w:lang w:val="en-GB" w:eastAsia="en-GB"/>
          <w14:ligatures w14:val="standardContextual"/>
        </w:rPr>
      </w:pPr>
      <w:hyperlink w:anchor="_Toc194649905" w:history="1">
        <w:r w:rsidRPr="00CA216B">
          <w:rPr>
            <w:rStyle w:val="Hyperlink"/>
          </w:rPr>
          <w:t>5</w:t>
        </w:r>
        <w:r>
          <w:rPr>
            <w:rFonts w:asciiTheme="minorHAnsi" w:eastAsiaTheme="minorEastAsia" w:hAnsiTheme="minorHAnsi" w:cstheme="minorBidi"/>
            <w:b w:val="0"/>
            <w:color w:val="auto"/>
            <w:kern w:val="2"/>
            <w:sz w:val="24"/>
            <w:szCs w:val="24"/>
            <w:lang w:val="en-GB" w:eastAsia="en-GB"/>
            <w14:ligatures w14:val="standardContextual"/>
          </w:rPr>
          <w:tab/>
        </w:r>
        <w:r w:rsidRPr="00CA216B">
          <w:rPr>
            <w:rStyle w:val="Hyperlink"/>
          </w:rPr>
          <w:t>Trusts of Income and Capital</w:t>
        </w:r>
        <w:r>
          <w:rPr>
            <w:webHidden/>
          </w:rPr>
          <w:tab/>
        </w:r>
        <w:r>
          <w:rPr>
            <w:webHidden/>
          </w:rPr>
          <w:fldChar w:fldCharType="begin"/>
        </w:r>
        <w:r>
          <w:rPr>
            <w:webHidden/>
          </w:rPr>
          <w:instrText xml:space="preserve"> PAGEREF _Toc194649905 \h </w:instrText>
        </w:r>
        <w:r>
          <w:rPr>
            <w:webHidden/>
          </w:rPr>
        </w:r>
        <w:r>
          <w:rPr>
            <w:webHidden/>
          </w:rPr>
          <w:fldChar w:fldCharType="separate"/>
        </w:r>
        <w:r>
          <w:rPr>
            <w:webHidden/>
          </w:rPr>
          <w:t>5</w:t>
        </w:r>
        <w:r>
          <w:rPr>
            <w:webHidden/>
          </w:rPr>
          <w:fldChar w:fldCharType="end"/>
        </w:r>
      </w:hyperlink>
    </w:p>
    <w:p w14:paraId="358A936E" w14:textId="03D2F8FB"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06" w:history="1">
        <w:r w:rsidRPr="00CA216B">
          <w:rPr>
            <w:rStyle w:val="Hyperlink"/>
          </w:rPr>
          <w:t>Income of the Trust</w:t>
        </w:r>
        <w:r>
          <w:rPr>
            <w:webHidden/>
          </w:rPr>
          <w:tab/>
        </w:r>
        <w:r>
          <w:rPr>
            <w:webHidden/>
          </w:rPr>
          <w:fldChar w:fldCharType="begin"/>
        </w:r>
        <w:r>
          <w:rPr>
            <w:webHidden/>
          </w:rPr>
          <w:instrText xml:space="preserve"> PAGEREF _Toc194649906 \h </w:instrText>
        </w:r>
        <w:r>
          <w:rPr>
            <w:webHidden/>
          </w:rPr>
        </w:r>
        <w:r>
          <w:rPr>
            <w:webHidden/>
          </w:rPr>
          <w:fldChar w:fldCharType="separate"/>
        </w:r>
        <w:r>
          <w:rPr>
            <w:webHidden/>
          </w:rPr>
          <w:t>5</w:t>
        </w:r>
        <w:r>
          <w:rPr>
            <w:webHidden/>
          </w:rPr>
          <w:fldChar w:fldCharType="end"/>
        </w:r>
      </w:hyperlink>
    </w:p>
    <w:p w14:paraId="2046BDE1" w14:textId="13BA78B7"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07" w:history="1">
        <w:r w:rsidRPr="00CA216B">
          <w:rPr>
            <w:rStyle w:val="Hyperlink"/>
          </w:rPr>
          <w:t>Capital of the Trust</w:t>
        </w:r>
        <w:r>
          <w:rPr>
            <w:webHidden/>
          </w:rPr>
          <w:tab/>
        </w:r>
        <w:r>
          <w:rPr>
            <w:webHidden/>
          </w:rPr>
          <w:fldChar w:fldCharType="begin"/>
        </w:r>
        <w:r>
          <w:rPr>
            <w:webHidden/>
          </w:rPr>
          <w:instrText xml:space="preserve"> PAGEREF _Toc194649907 \h </w:instrText>
        </w:r>
        <w:r>
          <w:rPr>
            <w:webHidden/>
          </w:rPr>
        </w:r>
        <w:r>
          <w:rPr>
            <w:webHidden/>
          </w:rPr>
          <w:fldChar w:fldCharType="separate"/>
        </w:r>
        <w:r>
          <w:rPr>
            <w:webHidden/>
          </w:rPr>
          <w:t>5</w:t>
        </w:r>
        <w:r>
          <w:rPr>
            <w:webHidden/>
          </w:rPr>
          <w:fldChar w:fldCharType="end"/>
        </w:r>
      </w:hyperlink>
    </w:p>
    <w:p w14:paraId="54EF284B" w14:textId="5D10DAE5" w:rsidR="00374F40" w:rsidRDefault="00374F40">
      <w:pPr>
        <w:pStyle w:val="TOC1"/>
        <w:rPr>
          <w:rFonts w:asciiTheme="minorHAnsi" w:eastAsiaTheme="minorEastAsia" w:hAnsiTheme="minorHAnsi" w:cstheme="minorBidi"/>
          <w:b w:val="0"/>
          <w:color w:val="auto"/>
          <w:kern w:val="2"/>
          <w:sz w:val="24"/>
          <w:szCs w:val="24"/>
          <w:lang w:val="en-GB" w:eastAsia="en-GB"/>
          <w14:ligatures w14:val="standardContextual"/>
        </w:rPr>
      </w:pPr>
      <w:hyperlink w:anchor="_Toc194649908" w:history="1">
        <w:r w:rsidRPr="00CA216B">
          <w:rPr>
            <w:rStyle w:val="Hyperlink"/>
          </w:rPr>
          <w:t>6</w:t>
        </w:r>
        <w:r>
          <w:rPr>
            <w:rFonts w:asciiTheme="minorHAnsi" w:eastAsiaTheme="minorEastAsia" w:hAnsiTheme="minorHAnsi" w:cstheme="minorBidi"/>
            <w:b w:val="0"/>
            <w:color w:val="auto"/>
            <w:kern w:val="2"/>
            <w:sz w:val="24"/>
            <w:szCs w:val="24"/>
            <w:lang w:val="en-GB" w:eastAsia="en-GB"/>
            <w14:ligatures w14:val="standardContextual"/>
          </w:rPr>
          <w:tab/>
        </w:r>
        <w:r w:rsidRPr="00CA216B">
          <w:rPr>
            <w:rStyle w:val="Hyperlink"/>
          </w:rPr>
          <w:t>Powers of the Trustees</w:t>
        </w:r>
        <w:r>
          <w:rPr>
            <w:webHidden/>
          </w:rPr>
          <w:tab/>
        </w:r>
        <w:r>
          <w:rPr>
            <w:webHidden/>
          </w:rPr>
          <w:fldChar w:fldCharType="begin"/>
        </w:r>
        <w:r>
          <w:rPr>
            <w:webHidden/>
          </w:rPr>
          <w:instrText xml:space="preserve"> PAGEREF _Toc194649908 \h </w:instrText>
        </w:r>
        <w:r>
          <w:rPr>
            <w:webHidden/>
          </w:rPr>
        </w:r>
        <w:r>
          <w:rPr>
            <w:webHidden/>
          </w:rPr>
          <w:fldChar w:fldCharType="separate"/>
        </w:r>
        <w:r>
          <w:rPr>
            <w:webHidden/>
          </w:rPr>
          <w:t>5</w:t>
        </w:r>
        <w:r>
          <w:rPr>
            <w:webHidden/>
          </w:rPr>
          <w:fldChar w:fldCharType="end"/>
        </w:r>
      </w:hyperlink>
    </w:p>
    <w:p w14:paraId="75E9B0FD" w14:textId="14605766" w:rsidR="00374F40" w:rsidRDefault="00374F40">
      <w:pPr>
        <w:pStyle w:val="TOC1"/>
        <w:rPr>
          <w:rFonts w:asciiTheme="minorHAnsi" w:eastAsiaTheme="minorEastAsia" w:hAnsiTheme="minorHAnsi" w:cstheme="minorBidi"/>
          <w:b w:val="0"/>
          <w:color w:val="auto"/>
          <w:kern w:val="2"/>
          <w:sz w:val="24"/>
          <w:szCs w:val="24"/>
          <w:lang w:val="en-GB" w:eastAsia="en-GB"/>
          <w14:ligatures w14:val="standardContextual"/>
        </w:rPr>
      </w:pPr>
      <w:hyperlink w:anchor="_Toc194649909" w:history="1">
        <w:r w:rsidRPr="00CA216B">
          <w:rPr>
            <w:rStyle w:val="Hyperlink"/>
          </w:rPr>
          <w:t>7</w:t>
        </w:r>
        <w:r>
          <w:rPr>
            <w:rFonts w:asciiTheme="minorHAnsi" w:eastAsiaTheme="minorEastAsia" w:hAnsiTheme="minorHAnsi" w:cstheme="minorBidi"/>
            <w:b w:val="0"/>
            <w:color w:val="auto"/>
            <w:kern w:val="2"/>
            <w:sz w:val="24"/>
            <w:szCs w:val="24"/>
            <w:lang w:val="en-GB" w:eastAsia="en-GB"/>
            <w14:ligatures w14:val="standardContextual"/>
          </w:rPr>
          <w:tab/>
        </w:r>
        <w:r w:rsidRPr="00CA216B">
          <w:rPr>
            <w:rStyle w:val="Hyperlink"/>
          </w:rPr>
          <w:t>Duties of Trustees</w:t>
        </w:r>
        <w:r>
          <w:rPr>
            <w:webHidden/>
          </w:rPr>
          <w:tab/>
        </w:r>
        <w:r>
          <w:rPr>
            <w:webHidden/>
          </w:rPr>
          <w:fldChar w:fldCharType="begin"/>
        </w:r>
        <w:r>
          <w:rPr>
            <w:webHidden/>
          </w:rPr>
          <w:instrText xml:space="preserve"> PAGEREF _Toc194649909 \h </w:instrText>
        </w:r>
        <w:r>
          <w:rPr>
            <w:webHidden/>
          </w:rPr>
        </w:r>
        <w:r>
          <w:rPr>
            <w:webHidden/>
          </w:rPr>
          <w:fldChar w:fldCharType="separate"/>
        </w:r>
        <w:r>
          <w:rPr>
            <w:webHidden/>
          </w:rPr>
          <w:t>6</w:t>
        </w:r>
        <w:r>
          <w:rPr>
            <w:webHidden/>
          </w:rPr>
          <w:fldChar w:fldCharType="end"/>
        </w:r>
      </w:hyperlink>
    </w:p>
    <w:p w14:paraId="2137E1C2" w14:textId="2AC33DC8"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10" w:history="1">
        <w:r w:rsidRPr="00CA216B">
          <w:rPr>
            <w:rStyle w:val="Hyperlink"/>
          </w:rPr>
          <w:t>Trustees’ responsibilities</w:t>
        </w:r>
        <w:r>
          <w:rPr>
            <w:webHidden/>
          </w:rPr>
          <w:tab/>
        </w:r>
        <w:r>
          <w:rPr>
            <w:webHidden/>
          </w:rPr>
          <w:fldChar w:fldCharType="begin"/>
        </w:r>
        <w:r>
          <w:rPr>
            <w:webHidden/>
          </w:rPr>
          <w:instrText xml:space="preserve"> PAGEREF _Toc194649910 \h </w:instrText>
        </w:r>
        <w:r>
          <w:rPr>
            <w:webHidden/>
          </w:rPr>
        </w:r>
        <w:r>
          <w:rPr>
            <w:webHidden/>
          </w:rPr>
          <w:fldChar w:fldCharType="separate"/>
        </w:r>
        <w:r>
          <w:rPr>
            <w:webHidden/>
          </w:rPr>
          <w:t>6</w:t>
        </w:r>
        <w:r>
          <w:rPr>
            <w:webHidden/>
          </w:rPr>
          <w:fldChar w:fldCharType="end"/>
        </w:r>
      </w:hyperlink>
    </w:p>
    <w:p w14:paraId="77DC8F16" w14:textId="6A733529"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11" w:history="1">
        <w:r w:rsidRPr="00CA216B">
          <w:rPr>
            <w:rStyle w:val="Hyperlink"/>
          </w:rPr>
          <w:t>Reporting and financial records</w:t>
        </w:r>
        <w:r>
          <w:rPr>
            <w:webHidden/>
          </w:rPr>
          <w:tab/>
        </w:r>
        <w:r>
          <w:rPr>
            <w:webHidden/>
          </w:rPr>
          <w:fldChar w:fldCharType="begin"/>
        </w:r>
        <w:r>
          <w:rPr>
            <w:webHidden/>
          </w:rPr>
          <w:instrText xml:space="preserve"> PAGEREF _Toc194649911 \h </w:instrText>
        </w:r>
        <w:r>
          <w:rPr>
            <w:webHidden/>
          </w:rPr>
        </w:r>
        <w:r>
          <w:rPr>
            <w:webHidden/>
          </w:rPr>
          <w:fldChar w:fldCharType="separate"/>
        </w:r>
        <w:r>
          <w:rPr>
            <w:webHidden/>
          </w:rPr>
          <w:t>6</w:t>
        </w:r>
        <w:r>
          <w:rPr>
            <w:webHidden/>
          </w:rPr>
          <w:fldChar w:fldCharType="end"/>
        </w:r>
      </w:hyperlink>
    </w:p>
    <w:p w14:paraId="636A475C" w14:textId="4198FF57" w:rsidR="00374F40" w:rsidRDefault="00374F40">
      <w:pPr>
        <w:pStyle w:val="TOC1"/>
        <w:rPr>
          <w:rFonts w:asciiTheme="minorHAnsi" w:eastAsiaTheme="minorEastAsia" w:hAnsiTheme="minorHAnsi" w:cstheme="minorBidi"/>
          <w:b w:val="0"/>
          <w:color w:val="auto"/>
          <w:kern w:val="2"/>
          <w:sz w:val="24"/>
          <w:szCs w:val="24"/>
          <w:lang w:val="en-GB" w:eastAsia="en-GB"/>
          <w14:ligatures w14:val="standardContextual"/>
        </w:rPr>
      </w:pPr>
      <w:hyperlink w:anchor="_Toc194649912" w:history="1">
        <w:r w:rsidRPr="00CA216B">
          <w:rPr>
            <w:rStyle w:val="Hyperlink"/>
          </w:rPr>
          <w:t>8</w:t>
        </w:r>
        <w:r>
          <w:rPr>
            <w:rFonts w:asciiTheme="minorHAnsi" w:eastAsiaTheme="minorEastAsia" w:hAnsiTheme="minorHAnsi" w:cstheme="minorBidi"/>
            <w:b w:val="0"/>
            <w:color w:val="auto"/>
            <w:kern w:val="2"/>
            <w:sz w:val="24"/>
            <w:szCs w:val="24"/>
            <w:lang w:val="en-GB" w:eastAsia="en-GB"/>
            <w14:ligatures w14:val="standardContextual"/>
          </w:rPr>
          <w:tab/>
        </w:r>
        <w:r w:rsidRPr="00CA216B">
          <w:rPr>
            <w:rStyle w:val="Hyperlink"/>
          </w:rPr>
          <w:t>Charitable Trusts Act 1957 and the Charities Services</w:t>
        </w:r>
        <w:r>
          <w:rPr>
            <w:webHidden/>
          </w:rPr>
          <w:tab/>
        </w:r>
        <w:r>
          <w:rPr>
            <w:webHidden/>
          </w:rPr>
          <w:fldChar w:fldCharType="begin"/>
        </w:r>
        <w:r>
          <w:rPr>
            <w:webHidden/>
          </w:rPr>
          <w:instrText xml:space="preserve"> PAGEREF _Toc194649912 \h </w:instrText>
        </w:r>
        <w:r>
          <w:rPr>
            <w:webHidden/>
          </w:rPr>
        </w:r>
        <w:r>
          <w:rPr>
            <w:webHidden/>
          </w:rPr>
          <w:fldChar w:fldCharType="separate"/>
        </w:r>
        <w:r>
          <w:rPr>
            <w:webHidden/>
          </w:rPr>
          <w:t>6</w:t>
        </w:r>
        <w:r>
          <w:rPr>
            <w:webHidden/>
          </w:rPr>
          <w:fldChar w:fldCharType="end"/>
        </w:r>
      </w:hyperlink>
    </w:p>
    <w:p w14:paraId="7F4084BC" w14:textId="5DD3466F"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13" w:history="1">
        <w:r w:rsidRPr="00CA216B">
          <w:rPr>
            <w:rStyle w:val="Hyperlink"/>
          </w:rPr>
          <w:t>Incorporation</w:t>
        </w:r>
        <w:r>
          <w:rPr>
            <w:webHidden/>
          </w:rPr>
          <w:tab/>
        </w:r>
        <w:r>
          <w:rPr>
            <w:webHidden/>
          </w:rPr>
          <w:fldChar w:fldCharType="begin"/>
        </w:r>
        <w:r>
          <w:rPr>
            <w:webHidden/>
          </w:rPr>
          <w:instrText xml:space="preserve"> PAGEREF _Toc194649913 \h </w:instrText>
        </w:r>
        <w:r>
          <w:rPr>
            <w:webHidden/>
          </w:rPr>
        </w:r>
        <w:r>
          <w:rPr>
            <w:webHidden/>
          </w:rPr>
          <w:fldChar w:fldCharType="separate"/>
        </w:r>
        <w:r>
          <w:rPr>
            <w:webHidden/>
          </w:rPr>
          <w:t>6</w:t>
        </w:r>
        <w:r>
          <w:rPr>
            <w:webHidden/>
          </w:rPr>
          <w:fldChar w:fldCharType="end"/>
        </w:r>
      </w:hyperlink>
    </w:p>
    <w:p w14:paraId="69312B36" w14:textId="695D0F04"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14" w:history="1">
        <w:r w:rsidRPr="00CA216B">
          <w:rPr>
            <w:rStyle w:val="Hyperlink"/>
          </w:rPr>
          <w:t>Common Seal</w:t>
        </w:r>
        <w:r>
          <w:rPr>
            <w:webHidden/>
          </w:rPr>
          <w:tab/>
        </w:r>
        <w:r>
          <w:rPr>
            <w:webHidden/>
          </w:rPr>
          <w:fldChar w:fldCharType="begin"/>
        </w:r>
        <w:r>
          <w:rPr>
            <w:webHidden/>
          </w:rPr>
          <w:instrText xml:space="preserve"> PAGEREF _Toc194649914 \h </w:instrText>
        </w:r>
        <w:r>
          <w:rPr>
            <w:webHidden/>
          </w:rPr>
        </w:r>
        <w:r>
          <w:rPr>
            <w:webHidden/>
          </w:rPr>
          <w:fldChar w:fldCharType="separate"/>
        </w:r>
        <w:r>
          <w:rPr>
            <w:webHidden/>
          </w:rPr>
          <w:t>6</w:t>
        </w:r>
        <w:r>
          <w:rPr>
            <w:webHidden/>
          </w:rPr>
          <w:fldChar w:fldCharType="end"/>
        </w:r>
      </w:hyperlink>
    </w:p>
    <w:p w14:paraId="1E53ADD5" w14:textId="1E8A4982"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15" w:history="1">
        <w:r w:rsidRPr="00CA216B">
          <w:rPr>
            <w:rStyle w:val="Hyperlink"/>
          </w:rPr>
          <w:t>Charities Services</w:t>
        </w:r>
        <w:r>
          <w:rPr>
            <w:webHidden/>
          </w:rPr>
          <w:tab/>
        </w:r>
        <w:r>
          <w:rPr>
            <w:webHidden/>
          </w:rPr>
          <w:fldChar w:fldCharType="begin"/>
        </w:r>
        <w:r>
          <w:rPr>
            <w:webHidden/>
          </w:rPr>
          <w:instrText xml:space="preserve"> PAGEREF _Toc194649915 \h </w:instrText>
        </w:r>
        <w:r>
          <w:rPr>
            <w:webHidden/>
          </w:rPr>
        </w:r>
        <w:r>
          <w:rPr>
            <w:webHidden/>
          </w:rPr>
          <w:fldChar w:fldCharType="separate"/>
        </w:r>
        <w:r>
          <w:rPr>
            <w:webHidden/>
          </w:rPr>
          <w:t>6</w:t>
        </w:r>
        <w:r>
          <w:rPr>
            <w:webHidden/>
          </w:rPr>
          <w:fldChar w:fldCharType="end"/>
        </w:r>
      </w:hyperlink>
    </w:p>
    <w:p w14:paraId="0B40777C" w14:textId="37019BD4" w:rsidR="00374F40" w:rsidRDefault="00374F40">
      <w:pPr>
        <w:pStyle w:val="TOC1"/>
        <w:rPr>
          <w:rFonts w:asciiTheme="minorHAnsi" w:eastAsiaTheme="minorEastAsia" w:hAnsiTheme="minorHAnsi" w:cstheme="minorBidi"/>
          <w:b w:val="0"/>
          <w:color w:val="auto"/>
          <w:kern w:val="2"/>
          <w:sz w:val="24"/>
          <w:szCs w:val="24"/>
          <w:lang w:val="en-GB" w:eastAsia="en-GB"/>
          <w14:ligatures w14:val="standardContextual"/>
        </w:rPr>
      </w:pPr>
      <w:hyperlink w:anchor="_Toc194649916" w:history="1">
        <w:r w:rsidRPr="00CA216B">
          <w:rPr>
            <w:rStyle w:val="Hyperlink"/>
          </w:rPr>
          <w:t>9</w:t>
        </w:r>
        <w:r>
          <w:rPr>
            <w:rFonts w:asciiTheme="minorHAnsi" w:eastAsiaTheme="minorEastAsia" w:hAnsiTheme="minorHAnsi" w:cstheme="minorBidi"/>
            <w:b w:val="0"/>
            <w:color w:val="auto"/>
            <w:kern w:val="2"/>
            <w:sz w:val="24"/>
            <w:szCs w:val="24"/>
            <w:lang w:val="en-GB" w:eastAsia="en-GB"/>
            <w14:ligatures w14:val="standardContextual"/>
          </w:rPr>
          <w:tab/>
        </w:r>
        <w:r w:rsidRPr="00CA216B">
          <w:rPr>
            <w:rStyle w:val="Hyperlink"/>
          </w:rPr>
          <w:t>Appointment, retirement and proceedings of Trustees</w:t>
        </w:r>
        <w:r>
          <w:rPr>
            <w:webHidden/>
          </w:rPr>
          <w:tab/>
        </w:r>
        <w:r>
          <w:rPr>
            <w:webHidden/>
          </w:rPr>
          <w:fldChar w:fldCharType="begin"/>
        </w:r>
        <w:r>
          <w:rPr>
            <w:webHidden/>
          </w:rPr>
          <w:instrText xml:space="preserve"> PAGEREF _Toc194649916 \h </w:instrText>
        </w:r>
        <w:r>
          <w:rPr>
            <w:webHidden/>
          </w:rPr>
        </w:r>
        <w:r>
          <w:rPr>
            <w:webHidden/>
          </w:rPr>
          <w:fldChar w:fldCharType="separate"/>
        </w:r>
        <w:r>
          <w:rPr>
            <w:webHidden/>
          </w:rPr>
          <w:t>7</w:t>
        </w:r>
        <w:r>
          <w:rPr>
            <w:webHidden/>
          </w:rPr>
          <w:fldChar w:fldCharType="end"/>
        </w:r>
      </w:hyperlink>
    </w:p>
    <w:p w14:paraId="43347EE1" w14:textId="09063CE5"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17" w:history="1">
        <w:r w:rsidRPr="00CA216B">
          <w:rPr>
            <w:rStyle w:val="Hyperlink"/>
          </w:rPr>
          <w:t>Number of Trustees</w:t>
        </w:r>
        <w:r>
          <w:rPr>
            <w:webHidden/>
          </w:rPr>
          <w:tab/>
        </w:r>
        <w:r>
          <w:rPr>
            <w:webHidden/>
          </w:rPr>
          <w:fldChar w:fldCharType="begin"/>
        </w:r>
        <w:r>
          <w:rPr>
            <w:webHidden/>
          </w:rPr>
          <w:instrText xml:space="preserve"> PAGEREF _Toc194649917 \h </w:instrText>
        </w:r>
        <w:r>
          <w:rPr>
            <w:webHidden/>
          </w:rPr>
        </w:r>
        <w:r>
          <w:rPr>
            <w:webHidden/>
          </w:rPr>
          <w:fldChar w:fldCharType="separate"/>
        </w:r>
        <w:r>
          <w:rPr>
            <w:webHidden/>
          </w:rPr>
          <w:t>7</w:t>
        </w:r>
        <w:r>
          <w:rPr>
            <w:webHidden/>
          </w:rPr>
          <w:fldChar w:fldCharType="end"/>
        </w:r>
      </w:hyperlink>
    </w:p>
    <w:p w14:paraId="4FF4455E" w14:textId="4C6C1D7B"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18" w:history="1">
        <w:r w:rsidRPr="00CA216B">
          <w:rPr>
            <w:rStyle w:val="Hyperlink"/>
          </w:rPr>
          <w:t>Termination of office</w:t>
        </w:r>
        <w:r>
          <w:rPr>
            <w:webHidden/>
          </w:rPr>
          <w:tab/>
        </w:r>
        <w:r>
          <w:rPr>
            <w:webHidden/>
          </w:rPr>
          <w:fldChar w:fldCharType="begin"/>
        </w:r>
        <w:r>
          <w:rPr>
            <w:webHidden/>
          </w:rPr>
          <w:instrText xml:space="preserve"> PAGEREF _Toc194649918 \h </w:instrText>
        </w:r>
        <w:r>
          <w:rPr>
            <w:webHidden/>
          </w:rPr>
        </w:r>
        <w:r>
          <w:rPr>
            <w:webHidden/>
          </w:rPr>
          <w:fldChar w:fldCharType="separate"/>
        </w:r>
        <w:r>
          <w:rPr>
            <w:webHidden/>
          </w:rPr>
          <w:t>7</w:t>
        </w:r>
        <w:r>
          <w:rPr>
            <w:webHidden/>
          </w:rPr>
          <w:fldChar w:fldCharType="end"/>
        </w:r>
      </w:hyperlink>
    </w:p>
    <w:p w14:paraId="691619DD" w14:textId="774C48C0"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19" w:history="1">
        <w:r w:rsidRPr="00CA216B">
          <w:rPr>
            <w:rStyle w:val="Hyperlink"/>
          </w:rPr>
          <w:t>Appointment of new Trustees</w:t>
        </w:r>
        <w:r>
          <w:rPr>
            <w:webHidden/>
          </w:rPr>
          <w:tab/>
        </w:r>
        <w:r>
          <w:rPr>
            <w:webHidden/>
          </w:rPr>
          <w:fldChar w:fldCharType="begin"/>
        </w:r>
        <w:r>
          <w:rPr>
            <w:webHidden/>
          </w:rPr>
          <w:instrText xml:space="preserve"> PAGEREF _Toc194649919 \h </w:instrText>
        </w:r>
        <w:r>
          <w:rPr>
            <w:webHidden/>
          </w:rPr>
        </w:r>
        <w:r>
          <w:rPr>
            <w:webHidden/>
          </w:rPr>
          <w:fldChar w:fldCharType="separate"/>
        </w:r>
        <w:r>
          <w:rPr>
            <w:webHidden/>
          </w:rPr>
          <w:t>8</w:t>
        </w:r>
        <w:r>
          <w:rPr>
            <w:webHidden/>
          </w:rPr>
          <w:fldChar w:fldCharType="end"/>
        </w:r>
      </w:hyperlink>
    </w:p>
    <w:p w14:paraId="0FEB10A6" w14:textId="48DB8AA0"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20" w:history="1">
        <w:r w:rsidRPr="00CA216B">
          <w:rPr>
            <w:rStyle w:val="Hyperlink"/>
          </w:rPr>
          <w:t>Removal of Trustees</w:t>
        </w:r>
        <w:r>
          <w:rPr>
            <w:webHidden/>
          </w:rPr>
          <w:tab/>
        </w:r>
        <w:r>
          <w:rPr>
            <w:webHidden/>
          </w:rPr>
          <w:fldChar w:fldCharType="begin"/>
        </w:r>
        <w:r>
          <w:rPr>
            <w:webHidden/>
          </w:rPr>
          <w:instrText xml:space="preserve"> PAGEREF _Toc194649920 \h </w:instrText>
        </w:r>
        <w:r>
          <w:rPr>
            <w:webHidden/>
          </w:rPr>
        </w:r>
        <w:r>
          <w:rPr>
            <w:webHidden/>
          </w:rPr>
          <w:fldChar w:fldCharType="separate"/>
        </w:r>
        <w:r>
          <w:rPr>
            <w:webHidden/>
          </w:rPr>
          <w:t>8</w:t>
        </w:r>
        <w:r>
          <w:rPr>
            <w:webHidden/>
          </w:rPr>
          <w:fldChar w:fldCharType="end"/>
        </w:r>
      </w:hyperlink>
    </w:p>
    <w:p w14:paraId="47EA7038" w14:textId="74C53C56"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21" w:history="1">
        <w:r w:rsidRPr="00CA216B">
          <w:rPr>
            <w:rStyle w:val="Hyperlink"/>
          </w:rPr>
          <w:t>Term of office</w:t>
        </w:r>
        <w:r>
          <w:rPr>
            <w:webHidden/>
          </w:rPr>
          <w:tab/>
        </w:r>
        <w:r>
          <w:rPr>
            <w:webHidden/>
          </w:rPr>
          <w:fldChar w:fldCharType="begin"/>
        </w:r>
        <w:r>
          <w:rPr>
            <w:webHidden/>
          </w:rPr>
          <w:instrText xml:space="preserve"> PAGEREF _Toc194649921 \h </w:instrText>
        </w:r>
        <w:r>
          <w:rPr>
            <w:webHidden/>
          </w:rPr>
        </w:r>
        <w:r>
          <w:rPr>
            <w:webHidden/>
          </w:rPr>
          <w:fldChar w:fldCharType="separate"/>
        </w:r>
        <w:r>
          <w:rPr>
            <w:webHidden/>
          </w:rPr>
          <w:t>8</w:t>
        </w:r>
        <w:r>
          <w:rPr>
            <w:webHidden/>
          </w:rPr>
          <w:fldChar w:fldCharType="end"/>
        </w:r>
      </w:hyperlink>
    </w:p>
    <w:p w14:paraId="07DFEBDD" w14:textId="0CFE25BA"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22" w:history="1">
        <w:r w:rsidRPr="00CA216B">
          <w:rPr>
            <w:rStyle w:val="Hyperlink"/>
          </w:rPr>
          <w:t>Appointment of chairperson</w:t>
        </w:r>
        <w:r>
          <w:rPr>
            <w:webHidden/>
          </w:rPr>
          <w:tab/>
        </w:r>
        <w:r>
          <w:rPr>
            <w:webHidden/>
          </w:rPr>
          <w:fldChar w:fldCharType="begin"/>
        </w:r>
        <w:r>
          <w:rPr>
            <w:webHidden/>
          </w:rPr>
          <w:instrText xml:space="preserve"> PAGEREF _Toc194649922 \h </w:instrText>
        </w:r>
        <w:r>
          <w:rPr>
            <w:webHidden/>
          </w:rPr>
        </w:r>
        <w:r>
          <w:rPr>
            <w:webHidden/>
          </w:rPr>
          <w:fldChar w:fldCharType="separate"/>
        </w:r>
        <w:r>
          <w:rPr>
            <w:webHidden/>
          </w:rPr>
          <w:t>8</w:t>
        </w:r>
        <w:r>
          <w:rPr>
            <w:webHidden/>
          </w:rPr>
          <w:fldChar w:fldCharType="end"/>
        </w:r>
      </w:hyperlink>
    </w:p>
    <w:p w14:paraId="346836C2" w14:textId="403AFA55"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23" w:history="1">
        <w:r w:rsidRPr="00CA216B">
          <w:rPr>
            <w:rStyle w:val="Hyperlink"/>
          </w:rPr>
          <w:t>Proceedings of Trustees</w:t>
        </w:r>
        <w:r>
          <w:rPr>
            <w:webHidden/>
          </w:rPr>
          <w:tab/>
        </w:r>
        <w:r>
          <w:rPr>
            <w:webHidden/>
          </w:rPr>
          <w:fldChar w:fldCharType="begin"/>
        </w:r>
        <w:r>
          <w:rPr>
            <w:webHidden/>
          </w:rPr>
          <w:instrText xml:space="preserve"> PAGEREF _Toc194649923 \h </w:instrText>
        </w:r>
        <w:r>
          <w:rPr>
            <w:webHidden/>
          </w:rPr>
        </w:r>
        <w:r>
          <w:rPr>
            <w:webHidden/>
          </w:rPr>
          <w:fldChar w:fldCharType="separate"/>
        </w:r>
        <w:r>
          <w:rPr>
            <w:webHidden/>
          </w:rPr>
          <w:t>9</w:t>
        </w:r>
        <w:r>
          <w:rPr>
            <w:webHidden/>
          </w:rPr>
          <w:fldChar w:fldCharType="end"/>
        </w:r>
      </w:hyperlink>
    </w:p>
    <w:p w14:paraId="1D09702B" w14:textId="008B1659"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24" w:history="1">
        <w:r w:rsidRPr="00CA216B">
          <w:rPr>
            <w:rStyle w:val="Hyperlink"/>
          </w:rPr>
          <w:t>Convening of meetings of Trustees</w:t>
        </w:r>
        <w:r>
          <w:rPr>
            <w:webHidden/>
          </w:rPr>
          <w:tab/>
        </w:r>
        <w:r>
          <w:rPr>
            <w:webHidden/>
          </w:rPr>
          <w:fldChar w:fldCharType="begin"/>
        </w:r>
        <w:r>
          <w:rPr>
            <w:webHidden/>
          </w:rPr>
          <w:instrText xml:space="preserve"> PAGEREF _Toc194649924 \h </w:instrText>
        </w:r>
        <w:r>
          <w:rPr>
            <w:webHidden/>
          </w:rPr>
        </w:r>
        <w:r>
          <w:rPr>
            <w:webHidden/>
          </w:rPr>
          <w:fldChar w:fldCharType="separate"/>
        </w:r>
        <w:r>
          <w:rPr>
            <w:webHidden/>
          </w:rPr>
          <w:t>10</w:t>
        </w:r>
        <w:r>
          <w:rPr>
            <w:webHidden/>
          </w:rPr>
          <w:fldChar w:fldCharType="end"/>
        </w:r>
      </w:hyperlink>
    </w:p>
    <w:p w14:paraId="0E20E43C" w14:textId="143ECCFA"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25" w:history="1">
        <w:r w:rsidRPr="00CA216B">
          <w:rPr>
            <w:rStyle w:val="Hyperlink"/>
          </w:rPr>
          <w:t>Appointment of committees</w:t>
        </w:r>
        <w:r>
          <w:rPr>
            <w:webHidden/>
          </w:rPr>
          <w:tab/>
        </w:r>
        <w:r>
          <w:rPr>
            <w:webHidden/>
          </w:rPr>
          <w:fldChar w:fldCharType="begin"/>
        </w:r>
        <w:r>
          <w:rPr>
            <w:webHidden/>
          </w:rPr>
          <w:instrText xml:space="preserve"> PAGEREF _Toc194649925 \h </w:instrText>
        </w:r>
        <w:r>
          <w:rPr>
            <w:webHidden/>
          </w:rPr>
        </w:r>
        <w:r>
          <w:rPr>
            <w:webHidden/>
          </w:rPr>
          <w:fldChar w:fldCharType="separate"/>
        </w:r>
        <w:r>
          <w:rPr>
            <w:webHidden/>
          </w:rPr>
          <w:t>10</w:t>
        </w:r>
        <w:r>
          <w:rPr>
            <w:webHidden/>
          </w:rPr>
          <w:fldChar w:fldCharType="end"/>
        </w:r>
      </w:hyperlink>
    </w:p>
    <w:p w14:paraId="1EE097A2" w14:textId="73EFE2A1"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26" w:history="1">
        <w:r w:rsidRPr="00CA216B">
          <w:rPr>
            <w:rStyle w:val="Hyperlink"/>
          </w:rPr>
          <w:t>Resolution assented to by Trustees</w:t>
        </w:r>
        <w:r>
          <w:rPr>
            <w:webHidden/>
          </w:rPr>
          <w:tab/>
        </w:r>
        <w:r>
          <w:rPr>
            <w:webHidden/>
          </w:rPr>
          <w:fldChar w:fldCharType="begin"/>
        </w:r>
        <w:r>
          <w:rPr>
            <w:webHidden/>
          </w:rPr>
          <w:instrText xml:space="preserve"> PAGEREF _Toc194649926 \h </w:instrText>
        </w:r>
        <w:r>
          <w:rPr>
            <w:webHidden/>
          </w:rPr>
        </w:r>
        <w:r>
          <w:rPr>
            <w:webHidden/>
          </w:rPr>
          <w:fldChar w:fldCharType="separate"/>
        </w:r>
        <w:r>
          <w:rPr>
            <w:webHidden/>
          </w:rPr>
          <w:t>10</w:t>
        </w:r>
        <w:r>
          <w:rPr>
            <w:webHidden/>
          </w:rPr>
          <w:fldChar w:fldCharType="end"/>
        </w:r>
      </w:hyperlink>
    </w:p>
    <w:p w14:paraId="2925E06B" w14:textId="7015AA0F"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27" w:history="1">
        <w:r w:rsidRPr="00CA216B">
          <w:rPr>
            <w:rStyle w:val="Hyperlink"/>
          </w:rPr>
          <w:t>Teleconference meeting of Trustees</w:t>
        </w:r>
        <w:r>
          <w:rPr>
            <w:webHidden/>
          </w:rPr>
          <w:tab/>
        </w:r>
        <w:r>
          <w:rPr>
            <w:webHidden/>
          </w:rPr>
          <w:fldChar w:fldCharType="begin"/>
        </w:r>
        <w:r>
          <w:rPr>
            <w:webHidden/>
          </w:rPr>
          <w:instrText xml:space="preserve"> PAGEREF _Toc194649927 \h </w:instrText>
        </w:r>
        <w:r>
          <w:rPr>
            <w:webHidden/>
          </w:rPr>
        </w:r>
        <w:r>
          <w:rPr>
            <w:webHidden/>
          </w:rPr>
          <w:fldChar w:fldCharType="separate"/>
        </w:r>
        <w:r>
          <w:rPr>
            <w:webHidden/>
          </w:rPr>
          <w:t>10</w:t>
        </w:r>
        <w:r>
          <w:rPr>
            <w:webHidden/>
          </w:rPr>
          <w:fldChar w:fldCharType="end"/>
        </w:r>
      </w:hyperlink>
    </w:p>
    <w:p w14:paraId="2D1F360C" w14:textId="49218F8C" w:rsidR="00374F40" w:rsidRDefault="00374F40">
      <w:pPr>
        <w:pStyle w:val="TOC1"/>
        <w:rPr>
          <w:rFonts w:asciiTheme="minorHAnsi" w:eastAsiaTheme="minorEastAsia" w:hAnsiTheme="minorHAnsi" w:cstheme="minorBidi"/>
          <w:b w:val="0"/>
          <w:color w:val="auto"/>
          <w:kern w:val="2"/>
          <w:sz w:val="24"/>
          <w:szCs w:val="24"/>
          <w:lang w:val="en-GB" w:eastAsia="en-GB"/>
          <w14:ligatures w14:val="standardContextual"/>
        </w:rPr>
      </w:pPr>
      <w:hyperlink w:anchor="_Toc194649928" w:history="1">
        <w:r w:rsidRPr="00CA216B">
          <w:rPr>
            <w:rStyle w:val="Hyperlink"/>
          </w:rPr>
          <w:t>10</w:t>
        </w:r>
        <w:r>
          <w:rPr>
            <w:rFonts w:asciiTheme="minorHAnsi" w:eastAsiaTheme="minorEastAsia" w:hAnsiTheme="minorHAnsi" w:cstheme="minorBidi"/>
            <w:b w:val="0"/>
            <w:color w:val="auto"/>
            <w:kern w:val="2"/>
            <w:sz w:val="24"/>
            <w:szCs w:val="24"/>
            <w:lang w:val="en-GB" w:eastAsia="en-GB"/>
            <w14:ligatures w14:val="standardContextual"/>
          </w:rPr>
          <w:tab/>
        </w:r>
        <w:r w:rsidRPr="00CA216B">
          <w:rPr>
            <w:rStyle w:val="Hyperlink"/>
          </w:rPr>
          <w:t>Trustees Powers and Duties</w:t>
        </w:r>
        <w:r>
          <w:rPr>
            <w:webHidden/>
          </w:rPr>
          <w:tab/>
        </w:r>
        <w:r>
          <w:rPr>
            <w:webHidden/>
          </w:rPr>
          <w:fldChar w:fldCharType="begin"/>
        </w:r>
        <w:r>
          <w:rPr>
            <w:webHidden/>
          </w:rPr>
          <w:instrText xml:space="preserve"> PAGEREF _Toc194649928 \h </w:instrText>
        </w:r>
        <w:r>
          <w:rPr>
            <w:webHidden/>
          </w:rPr>
        </w:r>
        <w:r>
          <w:rPr>
            <w:webHidden/>
          </w:rPr>
          <w:fldChar w:fldCharType="separate"/>
        </w:r>
        <w:r>
          <w:rPr>
            <w:webHidden/>
          </w:rPr>
          <w:t>11</w:t>
        </w:r>
        <w:r>
          <w:rPr>
            <w:webHidden/>
          </w:rPr>
          <w:fldChar w:fldCharType="end"/>
        </w:r>
      </w:hyperlink>
    </w:p>
    <w:p w14:paraId="216947A6" w14:textId="44B1ECD2"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29" w:history="1">
        <w:r w:rsidRPr="00CA216B">
          <w:rPr>
            <w:rStyle w:val="Hyperlink"/>
          </w:rPr>
          <w:t>Trustees Powers</w:t>
        </w:r>
        <w:r>
          <w:rPr>
            <w:webHidden/>
          </w:rPr>
          <w:tab/>
        </w:r>
        <w:r>
          <w:rPr>
            <w:webHidden/>
          </w:rPr>
          <w:fldChar w:fldCharType="begin"/>
        </w:r>
        <w:r>
          <w:rPr>
            <w:webHidden/>
          </w:rPr>
          <w:instrText xml:space="preserve"> PAGEREF _Toc194649929 \h </w:instrText>
        </w:r>
        <w:r>
          <w:rPr>
            <w:webHidden/>
          </w:rPr>
        </w:r>
        <w:r>
          <w:rPr>
            <w:webHidden/>
          </w:rPr>
          <w:fldChar w:fldCharType="separate"/>
        </w:r>
        <w:r>
          <w:rPr>
            <w:webHidden/>
          </w:rPr>
          <w:t>11</w:t>
        </w:r>
        <w:r>
          <w:rPr>
            <w:webHidden/>
          </w:rPr>
          <w:fldChar w:fldCharType="end"/>
        </w:r>
      </w:hyperlink>
    </w:p>
    <w:p w14:paraId="5EEE6440" w14:textId="39A7CFD7"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30" w:history="1">
        <w:r w:rsidRPr="00CA216B">
          <w:rPr>
            <w:rStyle w:val="Hyperlink"/>
          </w:rPr>
          <w:t>Trustees Duties</w:t>
        </w:r>
        <w:r>
          <w:rPr>
            <w:webHidden/>
          </w:rPr>
          <w:tab/>
        </w:r>
        <w:r>
          <w:rPr>
            <w:webHidden/>
          </w:rPr>
          <w:fldChar w:fldCharType="begin"/>
        </w:r>
        <w:r>
          <w:rPr>
            <w:webHidden/>
          </w:rPr>
          <w:instrText xml:space="preserve"> PAGEREF _Toc194649930 \h </w:instrText>
        </w:r>
        <w:r>
          <w:rPr>
            <w:webHidden/>
          </w:rPr>
        </w:r>
        <w:r>
          <w:rPr>
            <w:webHidden/>
          </w:rPr>
          <w:fldChar w:fldCharType="separate"/>
        </w:r>
        <w:r>
          <w:rPr>
            <w:webHidden/>
          </w:rPr>
          <w:t>11</w:t>
        </w:r>
        <w:r>
          <w:rPr>
            <w:webHidden/>
          </w:rPr>
          <w:fldChar w:fldCharType="end"/>
        </w:r>
      </w:hyperlink>
    </w:p>
    <w:p w14:paraId="7A88C6E2" w14:textId="72ABEB7A" w:rsidR="00374F40" w:rsidRDefault="00374F40">
      <w:pPr>
        <w:pStyle w:val="TOC1"/>
        <w:rPr>
          <w:rFonts w:asciiTheme="minorHAnsi" w:eastAsiaTheme="minorEastAsia" w:hAnsiTheme="minorHAnsi" w:cstheme="minorBidi"/>
          <w:b w:val="0"/>
          <w:color w:val="auto"/>
          <w:kern w:val="2"/>
          <w:sz w:val="24"/>
          <w:szCs w:val="24"/>
          <w:lang w:val="en-GB" w:eastAsia="en-GB"/>
          <w14:ligatures w14:val="standardContextual"/>
        </w:rPr>
      </w:pPr>
      <w:hyperlink w:anchor="_Toc194649931" w:history="1">
        <w:r w:rsidRPr="00CA216B">
          <w:rPr>
            <w:rStyle w:val="Hyperlink"/>
          </w:rPr>
          <w:t>11</w:t>
        </w:r>
        <w:r>
          <w:rPr>
            <w:rFonts w:asciiTheme="minorHAnsi" w:eastAsiaTheme="minorEastAsia" w:hAnsiTheme="minorHAnsi" w:cstheme="minorBidi"/>
            <w:b w:val="0"/>
            <w:color w:val="auto"/>
            <w:kern w:val="2"/>
            <w:sz w:val="24"/>
            <w:szCs w:val="24"/>
            <w:lang w:val="en-GB" w:eastAsia="en-GB"/>
            <w14:ligatures w14:val="standardContextual"/>
          </w:rPr>
          <w:tab/>
        </w:r>
        <w:r w:rsidRPr="00CA216B">
          <w:rPr>
            <w:rStyle w:val="Hyperlink"/>
          </w:rPr>
          <w:t>General Provisions</w:t>
        </w:r>
        <w:r>
          <w:rPr>
            <w:webHidden/>
          </w:rPr>
          <w:tab/>
        </w:r>
        <w:r>
          <w:rPr>
            <w:webHidden/>
          </w:rPr>
          <w:fldChar w:fldCharType="begin"/>
        </w:r>
        <w:r>
          <w:rPr>
            <w:webHidden/>
          </w:rPr>
          <w:instrText xml:space="preserve"> PAGEREF _Toc194649931 \h </w:instrText>
        </w:r>
        <w:r>
          <w:rPr>
            <w:webHidden/>
          </w:rPr>
        </w:r>
        <w:r>
          <w:rPr>
            <w:webHidden/>
          </w:rPr>
          <w:fldChar w:fldCharType="separate"/>
        </w:r>
        <w:r>
          <w:rPr>
            <w:webHidden/>
          </w:rPr>
          <w:t>12</w:t>
        </w:r>
        <w:r>
          <w:rPr>
            <w:webHidden/>
          </w:rPr>
          <w:fldChar w:fldCharType="end"/>
        </w:r>
      </w:hyperlink>
    </w:p>
    <w:p w14:paraId="6C42D1EC" w14:textId="1AB2BABE"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32" w:history="1">
        <w:r w:rsidRPr="00CA216B">
          <w:rPr>
            <w:rStyle w:val="Hyperlink"/>
          </w:rPr>
          <w:t>Service of notices</w:t>
        </w:r>
        <w:r>
          <w:rPr>
            <w:webHidden/>
          </w:rPr>
          <w:tab/>
        </w:r>
        <w:r>
          <w:rPr>
            <w:webHidden/>
          </w:rPr>
          <w:fldChar w:fldCharType="begin"/>
        </w:r>
        <w:r>
          <w:rPr>
            <w:webHidden/>
          </w:rPr>
          <w:instrText xml:space="preserve"> PAGEREF _Toc194649932 \h </w:instrText>
        </w:r>
        <w:r>
          <w:rPr>
            <w:webHidden/>
          </w:rPr>
        </w:r>
        <w:r>
          <w:rPr>
            <w:webHidden/>
          </w:rPr>
          <w:fldChar w:fldCharType="separate"/>
        </w:r>
        <w:r>
          <w:rPr>
            <w:webHidden/>
          </w:rPr>
          <w:t>12</w:t>
        </w:r>
        <w:r>
          <w:rPr>
            <w:webHidden/>
          </w:rPr>
          <w:fldChar w:fldCharType="end"/>
        </w:r>
      </w:hyperlink>
    </w:p>
    <w:p w14:paraId="5A7C3475" w14:textId="42F831F9"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33" w:history="1">
        <w:r w:rsidRPr="00CA216B">
          <w:rPr>
            <w:rStyle w:val="Hyperlink"/>
          </w:rPr>
          <w:t>Receipts</w:t>
        </w:r>
        <w:r>
          <w:rPr>
            <w:webHidden/>
          </w:rPr>
          <w:tab/>
        </w:r>
        <w:r>
          <w:rPr>
            <w:webHidden/>
          </w:rPr>
          <w:fldChar w:fldCharType="begin"/>
        </w:r>
        <w:r>
          <w:rPr>
            <w:webHidden/>
          </w:rPr>
          <w:instrText xml:space="preserve"> PAGEREF _Toc194649933 \h </w:instrText>
        </w:r>
        <w:r>
          <w:rPr>
            <w:webHidden/>
          </w:rPr>
        </w:r>
        <w:r>
          <w:rPr>
            <w:webHidden/>
          </w:rPr>
          <w:fldChar w:fldCharType="separate"/>
        </w:r>
        <w:r>
          <w:rPr>
            <w:webHidden/>
          </w:rPr>
          <w:t>12</w:t>
        </w:r>
        <w:r>
          <w:rPr>
            <w:webHidden/>
          </w:rPr>
          <w:fldChar w:fldCharType="end"/>
        </w:r>
      </w:hyperlink>
    </w:p>
    <w:p w14:paraId="69F551BB" w14:textId="4516CB75"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34" w:history="1">
        <w:r w:rsidRPr="00CA216B">
          <w:rPr>
            <w:rStyle w:val="Hyperlink"/>
          </w:rPr>
          <w:t>Delegation by Trustees</w:t>
        </w:r>
        <w:r>
          <w:rPr>
            <w:webHidden/>
          </w:rPr>
          <w:tab/>
        </w:r>
        <w:r>
          <w:rPr>
            <w:webHidden/>
          </w:rPr>
          <w:fldChar w:fldCharType="begin"/>
        </w:r>
        <w:r>
          <w:rPr>
            <w:webHidden/>
          </w:rPr>
          <w:instrText xml:space="preserve"> PAGEREF _Toc194649934 \h </w:instrText>
        </w:r>
        <w:r>
          <w:rPr>
            <w:webHidden/>
          </w:rPr>
        </w:r>
        <w:r>
          <w:rPr>
            <w:webHidden/>
          </w:rPr>
          <w:fldChar w:fldCharType="separate"/>
        </w:r>
        <w:r>
          <w:rPr>
            <w:webHidden/>
          </w:rPr>
          <w:t>13</w:t>
        </w:r>
        <w:r>
          <w:rPr>
            <w:webHidden/>
          </w:rPr>
          <w:fldChar w:fldCharType="end"/>
        </w:r>
      </w:hyperlink>
    </w:p>
    <w:p w14:paraId="034D5BFD" w14:textId="0DE5C58A"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35" w:history="1">
        <w:r w:rsidRPr="00CA216B">
          <w:rPr>
            <w:rStyle w:val="Hyperlink"/>
          </w:rPr>
          <w:t>Remuneration and expenses</w:t>
        </w:r>
        <w:r>
          <w:rPr>
            <w:webHidden/>
          </w:rPr>
          <w:tab/>
        </w:r>
        <w:r>
          <w:rPr>
            <w:webHidden/>
          </w:rPr>
          <w:fldChar w:fldCharType="begin"/>
        </w:r>
        <w:r>
          <w:rPr>
            <w:webHidden/>
          </w:rPr>
          <w:instrText xml:space="preserve"> PAGEREF _Toc194649935 \h </w:instrText>
        </w:r>
        <w:r>
          <w:rPr>
            <w:webHidden/>
          </w:rPr>
        </w:r>
        <w:r>
          <w:rPr>
            <w:webHidden/>
          </w:rPr>
          <w:fldChar w:fldCharType="separate"/>
        </w:r>
        <w:r>
          <w:rPr>
            <w:webHidden/>
          </w:rPr>
          <w:t>13</w:t>
        </w:r>
        <w:r>
          <w:rPr>
            <w:webHidden/>
          </w:rPr>
          <w:fldChar w:fldCharType="end"/>
        </w:r>
      </w:hyperlink>
    </w:p>
    <w:p w14:paraId="49CE9F59" w14:textId="23B3E953"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36" w:history="1">
        <w:r w:rsidRPr="00CA216B">
          <w:rPr>
            <w:rStyle w:val="Hyperlink"/>
          </w:rPr>
          <w:t>Prohibition of benefit or advantage by Related Parties</w:t>
        </w:r>
        <w:r>
          <w:rPr>
            <w:webHidden/>
          </w:rPr>
          <w:tab/>
        </w:r>
        <w:r>
          <w:rPr>
            <w:webHidden/>
          </w:rPr>
          <w:fldChar w:fldCharType="begin"/>
        </w:r>
        <w:r>
          <w:rPr>
            <w:webHidden/>
          </w:rPr>
          <w:instrText xml:space="preserve"> PAGEREF _Toc194649936 \h </w:instrText>
        </w:r>
        <w:r>
          <w:rPr>
            <w:webHidden/>
          </w:rPr>
        </w:r>
        <w:r>
          <w:rPr>
            <w:webHidden/>
          </w:rPr>
          <w:fldChar w:fldCharType="separate"/>
        </w:r>
        <w:r>
          <w:rPr>
            <w:webHidden/>
          </w:rPr>
          <w:t>13</w:t>
        </w:r>
        <w:r>
          <w:rPr>
            <w:webHidden/>
          </w:rPr>
          <w:fldChar w:fldCharType="end"/>
        </w:r>
      </w:hyperlink>
    </w:p>
    <w:p w14:paraId="16C3FA25" w14:textId="74260C2A"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37" w:history="1">
        <w:r w:rsidRPr="00CA216B">
          <w:rPr>
            <w:rStyle w:val="Hyperlink"/>
          </w:rPr>
          <w:t>Interested Trustees</w:t>
        </w:r>
        <w:r>
          <w:rPr>
            <w:webHidden/>
          </w:rPr>
          <w:tab/>
        </w:r>
        <w:r>
          <w:rPr>
            <w:webHidden/>
          </w:rPr>
          <w:fldChar w:fldCharType="begin"/>
        </w:r>
        <w:r>
          <w:rPr>
            <w:webHidden/>
          </w:rPr>
          <w:instrText xml:space="preserve"> PAGEREF _Toc194649937 \h </w:instrText>
        </w:r>
        <w:r>
          <w:rPr>
            <w:webHidden/>
          </w:rPr>
        </w:r>
        <w:r>
          <w:rPr>
            <w:webHidden/>
          </w:rPr>
          <w:fldChar w:fldCharType="separate"/>
        </w:r>
        <w:r>
          <w:rPr>
            <w:webHidden/>
          </w:rPr>
          <w:t>14</w:t>
        </w:r>
        <w:r>
          <w:rPr>
            <w:webHidden/>
          </w:rPr>
          <w:fldChar w:fldCharType="end"/>
        </w:r>
      </w:hyperlink>
    </w:p>
    <w:p w14:paraId="77601BA1" w14:textId="429C04EA"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38" w:history="1">
        <w:r w:rsidRPr="00CA216B">
          <w:rPr>
            <w:rStyle w:val="Hyperlink"/>
          </w:rPr>
          <w:t>Trustees’ indemnity and liability</w:t>
        </w:r>
        <w:r>
          <w:rPr>
            <w:webHidden/>
          </w:rPr>
          <w:tab/>
        </w:r>
        <w:r>
          <w:rPr>
            <w:webHidden/>
          </w:rPr>
          <w:fldChar w:fldCharType="begin"/>
        </w:r>
        <w:r>
          <w:rPr>
            <w:webHidden/>
          </w:rPr>
          <w:instrText xml:space="preserve"> PAGEREF _Toc194649938 \h </w:instrText>
        </w:r>
        <w:r>
          <w:rPr>
            <w:webHidden/>
          </w:rPr>
        </w:r>
        <w:r>
          <w:rPr>
            <w:webHidden/>
          </w:rPr>
          <w:fldChar w:fldCharType="separate"/>
        </w:r>
        <w:r>
          <w:rPr>
            <w:webHidden/>
          </w:rPr>
          <w:t>15</w:t>
        </w:r>
        <w:r>
          <w:rPr>
            <w:webHidden/>
          </w:rPr>
          <w:fldChar w:fldCharType="end"/>
        </w:r>
      </w:hyperlink>
    </w:p>
    <w:p w14:paraId="3D10E68D" w14:textId="1B2544C2"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39" w:history="1">
        <w:r w:rsidRPr="00CA216B">
          <w:rPr>
            <w:rStyle w:val="Hyperlink"/>
          </w:rPr>
          <w:t>Amendment of the Trust</w:t>
        </w:r>
        <w:r>
          <w:rPr>
            <w:webHidden/>
          </w:rPr>
          <w:tab/>
        </w:r>
        <w:r>
          <w:rPr>
            <w:webHidden/>
          </w:rPr>
          <w:fldChar w:fldCharType="begin"/>
        </w:r>
        <w:r>
          <w:rPr>
            <w:webHidden/>
          </w:rPr>
          <w:instrText xml:space="preserve"> PAGEREF _Toc194649939 \h </w:instrText>
        </w:r>
        <w:r>
          <w:rPr>
            <w:webHidden/>
          </w:rPr>
        </w:r>
        <w:r>
          <w:rPr>
            <w:webHidden/>
          </w:rPr>
          <w:fldChar w:fldCharType="separate"/>
        </w:r>
        <w:r>
          <w:rPr>
            <w:webHidden/>
          </w:rPr>
          <w:t>15</w:t>
        </w:r>
        <w:r>
          <w:rPr>
            <w:webHidden/>
          </w:rPr>
          <w:fldChar w:fldCharType="end"/>
        </w:r>
      </w:hyperlink>
    </w:p>
    <w:p w14:paraId="4C697AD3" w14:textId="6CF7386D"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40" w:history="1">
        <w:r w:rsidRPr="00CA216B">
          <w:rPr>
            <w:rStyle w:val="Hyperlink"/>
          </w:rPr>
          <w:t>Winding up of the Trust</w:t>
        </w:r>
        <w:r>
          <w:rPr>
            <w:webHidden/>
          </w:rPr>
          <w:tab/>
        </w:r>
        <w:r>
          <w:rPr>
            <w:webHidden/>
          </w:rPr>
          <w:fldChar w:fldCharType="begin"/>
        </w:r>
        <w:r>
          <w:rPr>
            <w:webHidden/>
          </w:rPr>
          <w:instrText xml:space="preserve"> PAGEREF _Toc194649940 \h </w:instrText>
        </w:r>
        <w:r>
          <w:rPr>
            <w:webHidden/>
          </w:rPr>
        </w:r>
        <w:r>
          <w:rPr>
            <w:webHidden/>
          </w:rPr>
          <w:fldChar w:fldCharType="separate"/>
        </w:r>
        <w:r>
          <w:rPr>
            <w:webHidden/>
          </w:rPr>
          <w:t>16</w:t>
        </w:r>
        <w:r>
          <w:rPr>
            <w:webHidden/>
          </w:rPr>
          <w:fldChar w:fldCharType="end"/>
        </w:r>
      </w:hyperlink>
    </w:p>
    <w:p w14:paraId="0599D50F" w14:textId="3DAF00CF"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41" w:history="1">
        <w:r w:rsidRPr="00CA216B">
          <w:rPr>
            <w:rStyle w:val="Hyperlink"/>
          </w:rPr>
          <w:t>Registered office</w:t>
        </w:r>
        <w:r>
          <w:rPr>
            <w:webHidden/>
          </w:rPr>
          <w:tab/>
        </w:r>
        <w:r>
          <w:rPr>
            <w:webHidden/>
          </w:rPr>
          <w:fldChar w:fldCharType="begin"/>
        </w:r>
        <w:r>
          <w:rPr>
            <w:webHidden/>
          </w:rPr>
          <w:instrText xml:space="preserve"> PAGEREF _Toc194649941 \h </w:instrText>
        </w:r>
        <w:r>
          <w:rPr>
            <w:webHidden/>
          </w:rPr>
        </w:r>
        <w:r>
          <w:rPr>
            <w:webHidden/>
          </w:rPr>
          <w:fldChar w:fldCharType="separate"/>
        </w:r>
        <w:r>
          <w:rPr>
            <w:webHidden/>
          </w:rPr>
          <w:t>16</w:t>
        </w:r>
        <w:r>
          <w:rPr>
            <w:webHidden/>
          </w:rPr>
          <w:fldChar w:fldCharType="end"/>
        </w:r>
      </w:hyperlink>
    </w:p>
    <w:p w14:paraId="798F6335" w14:textId="028EEAE0"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42" w:history="1">
        <w:r w:rsidRPr="00CA216B">
          <w:rPr>
            <w:rStyle w:val="Hyperlink"/>
          </w:rPr>
          <w:t>Governing Law</w:t>
        </w:r>
        <w:r>
          <w:rPr>
            <w:webHidden/>
          </w:rPr>
          <w:tab/>
        </w:r>
        <w:r>
          <w:rPr>
            <w:webHidden/>
          </w:rPr>
          <w:fldChar w:fldCharType="begin"/>
        </w:r>
        <w:r>
          <w:rPr>
            <w:webHidden/>
          </w:rPr>
          <w:instrText xml:space="preserve"> PAGEREF _Toc194649942 \h </w:instrText>
        </w:r>
        <w:r>
          <w:rPr>
            <w:webHidden/>
          </w:rPr>
        </w:r>
        <w:r>
          <w:rPr>
            <w:webHidden/>
          </w:rPr>
          <w:fldChar w:fldCharType="separate"/>
        </w:r>
        <w:r>
          <w:rPr>
            <w:webHidden/>
          </w:rPr>
          <w:t>16</w:t>
        </w:r>
        <w:r>
          <w:rPr>
            <w:webHidden/>
          </w:rPr>
          <w:fldChar w:fldCharType="end"/>
        </w:r>
      </w:hyperlink>
    </w:p>
    <w:p w14:paraId="0CDDE264" w14:textId="09C7C3CA" w:rsidR="00374F40" w:rsidRDefault="00374F40">
      <w:pPr>
        <w:pStyle w:val="TOC2"/>
        <w:rPr>
          <w:rFonts w:asciiTheme="minorHAnsi" w:eastAsiaTheme="minorEastAsia" w:hAnsiTheme="minorHAnsi" w:cstheme="minorBidi"/>
          <w:color w:val="auto"/>
          <w:kern w:val="2"/>
          <w:sz w:val="24"/>
          <w:szCs w:val="24"/>
          <w:lang w:val="en-GB" w:eastAsia="en-GB"/>
          <w14:ligatures w14:val="standardContextual"/>
        </w:rPr>
      </w:pPr>
      <w:hyperlink w:anchor="_Toc194649943" w:history="1">
        <w:r w:rsidRPr="00CA216B">
          <w:rPr>
            <w:rStyle w:val="Hyperlink"/>
          </w:rPr>
          <w:t>Dispute Resolution</w:t>
        </w:r>
        <w:r>
          <w:rPr>
            <w:webHidden/>
          </w:rPr>
          <w:tab/>
        </w:r>
        <w:r>
          <w:rPr>
            <w:webHidden/>
          </w:rPr>
          <w:fldChar w:fldCharType="begin"/>
        </w:r>
        <w:r>
          <w:rPr>
            <w:webHidden/>
          </w:rPr>
          <w:instrText xml:space="preserve"> PAGEREF _Toc194649943 \h </w:instrText>
        </w:r>
        <w:r>
          <w:rPr>
            <w:webHidden/>
          </w:rPr>
        </w:r>
        <w:r>
          <w:rPr>
            <w:webHidden/>
          </w:rPr>
          <w:fldChar w:fldCharType="separate"/>
        </w:r>
        <w:r>
          <w:rPr>
            <w:webHidden/>
          </w:rPr>
          <w:t>17</w:t>
        </w:r>
        <w:r>
          <w:rPr>
            <w:webHidden/>
          </w:rPr>
          <w:fldChar w:fldCharType="end"/>
        </w:r>
      </w:hyperlink>
    </w:p>
    <w:p w14:paraId="3742CCCD" w14:textId="4F139C5A" w:rsidR="00374F40" w:rsidRDefault="00374F40">
      <w:pPr>
        <w:pStyle w:val="TOC1"/>
        <w:rPr>
          <w:rFonts w:asciiTheme="minorHAnsi" w:eastAsiaTheme="minorEastAsia" w:hAnsiTheme="minorHAnsi" w:cstheme="minorBidi"/>
          <w:b w:val="0"/>
          <w:color w:val="auto"/>
          <w:kern w:val="2"/>
          <w:sz w:val="24"/>
          <w:szCs w:val="24"/>
          <w:lang w:val="en-GB" w:eastAsia="en-GB"/>
          <w14:ligatures w14:val="standardContextual"/>
        </w:rPr>
      </w:pPr>
      <w:hyperlink w:anchor="_Toc194649944" w:history="1">
        <w:r w:rsidRPr="00CA216B">
          <w:rPr>
            <w:rStyle w:val="Hyperlink"/>
          </w:rPr>
          <w:t>12</w:t>
        </w:r>
        <w:r>
          <w:rPr>
            <w:rFonts w:asciiTheme="minorHAnsi" w:eastAsiaTheme="minorEastAsia" w:hAnsiTheme="minorHAnsi" w:cstheme="minorBidi"/>
            <w:b w:val="0"/>
            <w:color w:val="auto"/>
            <w:kern w:val="2"/>
            <w:sz w:val="24"/>
            <w:szCs w:val="24"/>
            <w:lang w:val="en-GB" w:eastAsia="en-GB"/>
            <w14:ligatures w14:val="standardContextual"/>
          </w:rPr>
          <w:tab/>
        </w:r>
        <w:r w:rsidRPr="00CA216B">
          <w:rPr>
            <w:rStyle w:val="Hyperlink"/>
          </w:rPr>
          <w:t>Execution and Date</w:t>
        </w:r>
        <w:r>
          <w:rPr>
            <w:webHidden/>
          </w:rPr>
          <w:tab/>
        </w:r>
        <w:r>
          <w:rPr>
            <w:webHidden/>
          </w:rPr>
          <w:fldChar w:fldCharType="begin"/>
        </w:r>
        <w:r>
          <w:rPr>
            <w:webHidden/>
          </w:rPr>
          <w:instrText xml:space="preserve"> PAGEREF _Toc194649944 \h </w:instrText>
        </w:r>
        <w:r>
          <w:rPr>
            <w:webHidden/>
          </w:rPr>
        </w:r>
        <w:r>
          <w:rPr>
            <w:webHidden/>
          </w:rPr>
          <w:fldChar w:fldCharType="separate"/>
        </w:r>
        <w:r>
          <w:rPr>
            <w:webHidden/>
          </w:rPr>
          <w:t>17</w:t>
        </w:r>
        <w:r>
          <w:rPr>
            <w:webHidden/>
          </w:rPr>
          <w:fldChar w:fldCharType="end"/>
        </w:r>
      </w:hyperlink>
    </w:p>
    <w:p w14:paraId="1D1E4557" w14:textId="18B7B056" w:rsidR="00730ADC" w:rsidRPr="00A64A63" w:rsidRDefault="002F2B17" w:rsidP="009D7B50">
      <w:pPr>
        <w:pStyle w:val="TOC1"/>
        <w:jc w:val="both"/>
        <w:rPr>
          <w:lang w:val="en-NZ"/>
        </w:rPr>
        <w:sectPr w:rsidR="00730ADC" w:rsidRPr="00A64A63" w:rsidSect="00D46B4D">
          <w:headerReference w:type="default" r:id="rId9"/>
          <w:footerReference w:type="default" r:id="rId10"/>
          <w:pgSz w:w="11907" w:h="16840" w:code="9"/>
          <w:pgMar w:top="1814" w:right="1304" w:bottom="680" w:left="1701" w:header="567" w:footer="680" w:gutter="0"/>
          <w:paperSrc w:first="264" w:other="264"/>
          <w:pgNumType w:start="1"/>
          <w:cols w:space="720"/>
          <w:docGrid w:linePitch="222"/>
        </w:sectPr>
      </w:pPr>
      <w:r w:rsidRPr="00A64A63">
        <w:rPr>
          <w:lang w:val="en-NZ"/>
        </w:rPr>
        <w:fldChar w:fldCharType="end"/>
      </w:r>
    </w:p>
    <w:p w14:paraId="2D56D1D5" w14:textId="77777777" w:rsidR="00730ADC" w:rsidRPr="00A64A63" w:rsidRDefault="00730ADC" w:rsidP="009D7B50">
      <w:pPr>
        <w:pStyle w:val="TOC1"/>
        <w:jc w:val="both"/>
        <w:rPr>
          <w:lang w:val="en-NZ"/>
        </w:rPr>
        <w:sectPr w:rsidR="00730ADC" w:rsidRPr="00A64A63" w:rsidSect="00D46B4D">
          <w:type w:val="continuous"/>
          <w:pgSz w:w="11907" w:h="16840" w:code="9"/>
          <w:pgMar w:top="1814" w:right="1304" w:bottom="680" w:left="1701" w:header="567" w:footer="680" w:gutter="0"/>
          <w:paperSrc w:first="264" w:other="264"/>
          <w:pgNumType w:start="1"/>
          <w:cols w:space="720"/>
          <w:docGrid w:linePitch="222"/>
        </w:sectPr>
      </w:pPr>
    </w:p>
    <w:p w14:paraId="76BC9DD6" w14:textId="77777777" w:rsidR="00730ADC" w:rsidRPr="00A64A63" w:rsidRDefault="00730ADC" w:rsidP="009D7B50">
      <w:pPr>
        <w:pStyle w:val="HeadingA"/>
      </w:pPr>
      <w:bookmarkStart w:id="5" w:name="_Toc463933744"/>
      <w:bookmarkStart w:id="6" w:name="_Toc463940430"/>
      <w:bookmarkStart w:id="7" w:name="_Toc463941977"/>
      <w:bookmarkStart w:id="8" w:name="_Toc464631969"/>
      <w:bookmarkStart w:id="9" w:name="_Toc464634646"/>
      <w:bookmarkStart w:id="10" w:name="_Toc465525557"/>
      <w:bookmarkStart w:id="11" w:name="_Toc468155059"/>
      <w:bookmarkStart w:id="12" w:name="_Toc468157546"/>
      <w:bookmarkStart w:id="13" w:name="_Toc475356414"/>
      <w:bookmarkStart w:id="14" w:name="_Toc475356509"/>
      <w:bookmarkStart w:id="15" w:name="_Toc490383929"/>
      <w:bookmarkStart w:id="16" w:name="_Toc493565976"/>
      <w:bookmarkStart w:id="17" w:name="_Toc493566065"/>
      <w:bookmarkStart w:id="18" w:name="_Toc493567078"/>
      <w:bookmarkStart w:id="19" w:name="_Toc495402826"/>
      <w:bookmarkStart w:id="20" w:name="_Toc495402976"/>
      <w:bookmarkStart w:id="21" w:name="_Toc495894932"/>
      <w:bookmarkStart w:id="22" w:name="_Toc7859833"/>
      <w:bookmarkStart w:id="23" w:name="_Toc7859966"/>
      <w:bookmarkStart w:id="24" w:name="_Toc194649896"/>
      <w:bookmarkStart w:id="25" w:name="Document"/>
      <w:bookmarkEnd w:id="2"/>
      <w:bookmarkEnd w:id="4"/>
      <w:r w:rsidRPr="00A64A63">
        <w:lastRenderedPageBreak/>
        <w:t>Parties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D000331" w14:textId="77777777" w:rsidR="00730ADC" w:rsidRDefault="000A43F7" w:rsidP="009D7B50">
      <w:pPr>
        <w:tabs>
          <w:tab w:val="clear" w:pos="2773"/>
          <w:tab w:val="clear" w:pos="6469"/>
          <w:tab w:val="clear" w:pos="7394"/>
          <w:tab w:val="clear" w:pos="8318"/>
          <w:tab w:val="left" w:pos="3119"/>
          <w:tab w:val="left" w:pos="6096"/>
          <w:tab w:val="left" w:pos="7088"/>
          <w:tab w:val="left" w:pos="8222"/>
        </w:tabs>
        <w:jc w:val="both"/>
        <w:rPr>
          <w:lang w:val="en-NZ"/>
        </w:rPr>
      </w:pPr>
      <w:bookmarkStart w:id="26" w:name="Parties"/>
      <w:bookmarkEnd w:id="26"/>
      <w:r w:rsidRPr="000A43F7">
        <w:rPr>
          <w:b/>
          <w:highlight w:val="yellow"/>
          <w:lang w:val="en-NZ"/>
        </w:rPr>
        <w:t>……insert name…………………………..</w:t>
      </w:r>
      <w:r w:rsidR="001A1350">
        <w:rPr>
          <w:b/>
          <w:lang w:val="en-NZ"/>
        </w:rPr>
        <w:t xml:space="preserve"> </w:t>
      </w:r>
      <w:r w:rsidR="00B31D29">
        <w:rPr>
          <w:b/>
          <w:lang w:val="en-NZ"/>
        </w:rPr>
        <w:t>Lions Club</w:t>
      </w:r>
      <w:r w:rsidR="009D7B50">
        <w:rPr>
          <w:b/>
          <w:lang w:val="en-NZ"/>
        </w:rPr>
        <w:t xml:space="preserve"> </w:t>
      </w:r>
      <w:r w:rsidR="009D7B50" w:rsidRPr="009D7B50">
        <w:rPr>
          <w:b/>
          <w:lang w:val="en-NZ"/>
        </w:rPr>
        <w:t>I</w:t>
      </w:r>
      <w:r w:rsidR="00B31D29" w:rsidRPr="009D7B50">
        <w:rPr>
          <w:b/>
          <w:lang w:val="en-NZ"/>
        </w:rPr>
        <w:t>ncorporated</w:t>
      </w:r>
      <w:r w:rsidR="009D7B50">
        <w:rPr>
          <w:b/>
          <w:lang w:val="en-NZ"/>
        </w:rPr>
        <w:t xml:space="preserve"> </w:t>
      </w:r>
      <w:r w:rsidR="001A3865" w:rsidRPr="00A64A63">
        <w:rPr>
          <w:lang w:val="en-NZ"/>
        </w:rPr>
        <w:t>(</w:t>
      </w:r>
      <w:r w:rsidR="001A3865" w:rsidRPr="00A64A63">
        <w:rPr>
          <w:b/>
          <w:lang w:val="en-NZ"/>
        </w:rPr>
        <w:t>Settlor</w:t>
      </w:r>
      <w:r w:rsidR="001A3865" w:rsidRPr="00A64A63">
        <w:rPr>
          <w:lang w:val="en-NZ"/>
        </w:rPr>
        <w:t>)</w:t>
      </w:r>
    </w:p>
    <w:p w14:paraId="448750BB" w14:textId="77777777" w:rsidR="009D7B50" w:rsidRPr="000A43F7" w:rsidRDefault="000A43F7" w:rsidP="009D7B50">
      <w:pPr>
        <w:tabs>
          <w:tab w:val="clear" w:pos="2773"/>
          <w:tab w:val="clear" w:pos="6469"/>
          <w:tab w:val="clear" w:pos="7394"/>
          <w:tab w:val="clear" w:pos="8318"/>
          <w:tab w:val="left" w:pos="3119"/>
          <w:tab w:val="left" w:pos="6096"/>
          <w:tab w:val="left" w:pos="7088"/>
          <w:tab w:val="left" w:pos="8222"/>
        </w:tabs>
        <w:jc w:val="both"/>
        <w:rPr>
          <w:highlight w:val="yellow"/>
          <w:lang w:val="en-NZ"/>
        </w:rPr>
      </w:pPr>
      <w:r w:rsidRPr="000A43F7">
        <w:rPr>
          <w:highlight w:val="yellow"/>
          <w:lang w:val="en-NZ"/>
        </w:rPr>
        <w:t>…………insert name…………………………</w:t>
      </w:r>
      <w:r w:rsidR="001A1350" w:rsidRPr="000A43F7">
        <w:rPr>
          <w:b/>
          <w:highlight w:val="yellow"/>
          <w:lang w:val="en-NZ"/>
        </w:rPr>
        <w:t xml:space="preserve"> </w:t>
      </w:r>
      <w:r w:rsidR="009D7B50" w:rsidRPr="000A43F7">
        <w:rPr>
          <w:highlight w:val="yellow"/>
          <w:lang w:val="en-NZ"/>
        </w:rPr>
        <w:t>of</w:t>
      </w:r>
      <w:r w:rsidRPr="000A43F7">
        <w:rPr>
          <w:highlight w:val="yellow"/>
          <w:lang w:val="en-NZ"/>
        </w:rPr>
        <w:t>…insert town…………………….</w:t>
      </w:r>
      <w:r w:rsidR="009D7B50" w:rsidRPr="000A43F7">
        <w:rPr>
          <w:highlight w:val="yellow"/>
          <w:lang w:val="en-NZ"/>
        </w:rPr>
        <w:t xml:space="preserve">, </w:t>
      </w:r>
      <w:r w:rsidRPr="000A43F7">
        <w:rPr>
          <w:highlight w:val="yellow"/>
          <w:lang w:val="en-NZ"/>
        </w:rPr>
        <w:t>………………….insert occupation</w:t>
      </w:r>
    </w:p>
    <w:p w14:paraId="1630FF49" w14:textId="77777777" w:rsidR="000A43F7" w:rsidRDefault="000A43F7" w:rsidP="009D7B50">
      <w:pPr>
        <w:tabs>
          <w:tab w:val="clear" w:pos="2773"/>
          <w:tab w:val="clear" w:pos="6469"/>
          <w:tab w:val="clear" w:pos="7394"/>
          <w:tab w:val="clear" w:pos="8318"/>
          <w:tab w:val="left" w:pos="3119"/>
          <w:tab w:val="left" w:pos="6096"/>
          <w:tab w:val="left" w:pos="7088"/>
          <w:tab w:val="left" w:pos="8222"/>
        </w:tabs>
        <w:jc w:val="both"/>
        <w:rPr>
          <w:lang w:val="en-NZ"/>
        </w:rPr>
      </w:pPr>
      <w:r w:rsidRPr="000A43F7">
        <w:rPr>
          <w:highlight w:val="yellow"/>
          <w:lang w:val="en-NZ"/>
        </w:rPr>
        <w:t>……………………………………of……………………….,…………………. ……………………………………of………………………., …..………………….………………..of………………………., ………………….</w:t>
      </w:r>
    </w:p>
    <w:p w14:paraId="70BE55D4" w14:textId="77777777" w:rsidR="009D7B50" w:rsidRPr="009D7B50" w:rsidRDefault="009D7B50" w:rsidP="009D7B50">
      <w:pPr>
        <w:tabs>
          <w:tab w:val="clear" w:pos="2773"/>
          <w:tab w:val="clear" w:pos="6469"/>
          <w:tab w:val="clear" w:pos="7394"/>
          <w:tab w:val="clear" w:pos="8318"/>
          <w:tab w:val="left" w:pos="3119"/>
          <w:tab w:val="left" w:pos="6096"/>
          <w:tab w:val="left" w:pos="7088"/>
          <w:tab w:val="left" w:pos="8222"/>
        </w:tabs>
        <w:jc w:val="both"/>
        <w:rPr>
          <w:lang w:val="en-NZ"/>
        </w:rPr>
      </w:pPr>
      <w:r>
        <w:rPr>
          <w:lang w:val="en-NZ"/>
        </w:rPr>
        <w:t>(</w:t>
      </w:r>
      <w:r>
        <w:rPr>
          <w:b/>
          <w:lang w:val="en-NZ"/>
        </w:rPr>
        <w:t>Trustee</w:t>
      </w:r>
      <w:r w:rsidR="009A6878">
        <w:rPr>
          <w:b/>
          <w:lang w:val="en-NZ"/>
        </w:rPr>
        <w:t>s</w:t>
      </w:r>
      <w:r>
        <w:rPr>
          <w:lang w:val="en-NZ"/>
        </w:rPr>
        <w:t>)</w:t>
      </w:r>
    </w:p>
    <w:p w14:paraId="50EF9CB4" w14:textId="77777777" w:rsidR="00730ADC" w:rsidRPr="00A64A63" w:rsidRDefault="00730ADC" w:rsidP="009D7B50">
      <w:pPr>
        <w:pStyle w:val="PFBackground"/>
      </w:pPr>
      <w:bookmarkStart w:id="27" w:name="_Toc501508574"/>
      <w:bookmarkStart w:id="28" w:name="_Toc7859834"/>
      <w:bookmarkStart w:id="29" w:name="_Toc7859967"/>
      <w:bookmarkStart w:id="30" w:name="_Toc194649897"/>
      <w:bookmarkStart w:id="31" w:name="Background"/>
      <w:r w:rsidRPr="00A64A63">
        <w:t>Background</w:t>
      </w:r>
      <w:bookmarkEnd w:id="27"/>
      <w:bookmarkEnd w:id="28"/>
      <w:bookmarkEnd w:id="29"/>
      <w:bookmarkEnd w:id="30"/>
    </w:p>
    <w:p w14:paraId="135B7471" w14:textId="77777777" w:rsidR="0077548C" w:rsidRPr="00A64A63" w:rsidRDefault="0077548C" w:rsidP="00310BE4">
      <w:pPr>
        <w:pStyle w:val="PFBackgroundNum"/>
        <w:tabs>
          <w:tab w:val="clear" w:pos="1848"/>
          <w:tab w:val="clear" w:pos="2773"/>
          <w:tab w:val="clear" w:pos="3697"/>
          <w:tab w:val="clear" w:pos="4621"/>
          <w:tab w:val="clear" w:pos="5545"/>
          <w:tab w:val="clear" w:pos="6469"/>
          <w:tab w:val="clear" w:pos="7394"/>
          <w:tab w:val="clear" w:pos="8318"/>
          <w:tab w:val="clear" w:pos="8930"/>
        </w:tabs>
        <w:jc w:val="both"/>
        <w:rPr>
          <w:lang w:val="en-NZ"/>
        </w:rPr>
      </w:pPr>
      <w:r w:rsidRPr="00A64A63">
        <w:rPr>
          <w:lang w:val="en-NZ"/>
        </w:rPr>
        <w:t xml:space="preserve">The Settlor wishes to establish a trust to be known as the </w:t>
      </w:r>
      <w:r w:rsidR="000A43F7" w:rsidRPr="000A43F7">
        <w:rPr>
          <w:highlight w:val="yellow"/>
          <w:lang w:val="en-NZ"/>
        </w:rPr>
        <w:t>insert name</w:t>
      </w:r>
      <w:r w:rsidR="00B1118E">
        <w:rPr>
          <w:lang w:val="en-NZ"/>
        </w:rPr>
        <w:t xml:space="preserve"> </w:t>
      </w:r>
      <w:r w:rsidR="009A6878">
        <w:rPr>
          <w:lang w:val="en-NZ"/>
        </w:rPr>
        <w:t>Lions</w:t>
      </w:r>
      <w:r w:rsidR="00B1118E">
        <w:rPr>
          <w:lang w:val="en-NZ"/>
        </w:rPr>
        <w:t xml:space="preserve"> Club Charitable </w:t>
      </w:r>
      <w:r w:rsidRPr="00A64A63">
        <w:rPr>
          <w:lang w:val="en-NZ"/>
        </w:rPr>
        <w:t>Trust for the objects set out in this document.</w:t>
      </w:r>
    </w:p>
    <w:p w14:paraId="368EDEBB" w14:textId="77777777" w:rsidR="0077548C" w:rsidRPr="00A64A63" w:rsidRDefault="0077548C" w:rsidP="00310BE4">
      <w:pPr>
        <w:pStyle w:val="PFBackgroundNum"/>
        <w:tabs>
          <w:tab w:val="clear" w:pos="1848"/>
          <w:tab w:val="clear" w:pos="2773"/>
          <w:tab w:val="clear" w:pos="3697"/>
          <w:tab w:val="clear" w:pos="4621"/>
          <w:tab w:val="clear" w:pos="5545"/>
          <w:tab w:val="clear" w:pos="6469"/>
          <w:tab w:val="clear" w:pos="7394"/>
          <w:tab w:val="clear" w:pos="8318"/>
          <w:tab w:val="clear" w:pos="8930"/>
        </w:tabs>
        <w:jc w:val="both"/>
        <w:rPr>
          <w:lang w:val="en-NZ"/>
        </w:rPr>
      </w:pPr>
      <w:r w:rsidRPr="00A64A63">
        <w:rPr>
          <w:lang w:val="en-NZ"/>
        </w:rPr>
        <w:t>The Trustees have agreed to act as trustees of the Trust.</w:t>
      </w:r>
    </w:p>
    <w:p w14:paraId="220370F2" w14:textId="77777777" w:rsidR="004F7470" w:rsidRPr="00A64A63" w:rsidRDefault="0077548C" w:rsidP="00310BE4">
      <w:pPr>
        <w:pStyle w:val="PFBackgroundNum"/>
        <w:tabs>
          <w:tab w:val="clear" w:pos="1848"/>
          <w:tab w:val="clear" w:pos="2773"/>
          <w:tab w:val="clear" w:pos="3697"/>
          <w:tab w:val="clear" w:pos="4621"/>
          <w:tab w:val="clear" w:pos="5545"/>
          <w:tab w:val="clear" w:pos="6469"/>
          <w:tab w:val="clear" w:pos="7394"/>
          <w:tab w:val="clear" w:pos="8318"/>
          <w:tab w:val="clear" w:pos="8930"/>
        </w:tabs>
        <w:jc w:val="both"/>
        <w:rPr>
          <w:lang w:val="en-NZ"/>
        </w:rPr>
      </w:pPr>
      <w:r w:rsidRPr="00A64A63">
        <w:rPr>
          <w:lang w:val="en-NZ"/>
        </w:rPr>
        <w:t>This document has been completed by the Settlor and Trustees to establish the terms of the Trust.</w:t>
      </w:r>
    </w:p>
    <w:p w14:paraId="7910B28D" w14:textId="77777777" w:rsidR="00730ADC" w:rsidRPr="00A64A63" w:rsidRDefault="00730ADC" w:rsidP="00310BE4">
      <w:pPr>
        <w:pStyle w:val="PFOperativeProvisions"/>
      </w:pPr>
      <w:bookmarkStart w:id="32" w:name="_Toc7859835"/>
      <w:bookmarkStart w:id="33" w:name="_Toc7859968"/>
      <w:bookmarkStart w:id="34" w:name="_Toc194649898"/>
      <w:bookmarkEnd w:id="31"/>
      <w:r w:rsidRPr="00A64A63">
        <w:t>Operative provisions</w:t>
      </w:r>
      <w:bookmarkEnd w:id="32"/>
      <w:bookmarkEnd w:id="33"/>
      <w:bookmarkEnd w:id="34"/>
    </w:p>
    <w:p w14:paraId="109EC5BC" w14:textId="77777777" w:rsidR="001A2EEC" w:rsidRPr="00A64A63" w:rsidRDefault="001A2EEC" w:rsidP="00310BE4">
      <w:pPr>
        <w:pStyle w:val="Heading1"/>
      </w:pPr>
      <w:bookmarkStart w:id="35" w:name="_Toc194649899"/>
      <w:bookmarkStart w:id="36" w:name="_Toc525345754"/>
      <w:bookmarkStart w:id="37" w:name="_Toc443447944"/>
      <w:bookmarkStart w:id="38" w:name="_Toc469554008"/>
      <w:bookmarkStart w:id="39" w:name="_Toc469556033"/>
      <w:bookmarkStart w:id="40" w:name="_Toc469559321"/>
      <w:bookmarkStart w:id="41" w:name="_Toc478533778"/>
      <w:bookmarkStart w:id="42" w:name="_Toc478546827"/>
      <w:bookmarkStart w:id="43" w:name="_Toc478636878"/>
      <w:bookmarkStart w:id="44" w:name="_Toc478781517"/>
      <w:bookmarkStart w:id="45" w:name="_Toc478985022"/>
      <w:bookmarkStart w:id="46" w:name="_Toc479037273"/>
      <w:bookmarkStart w:id="47" w:name="_Toc482097850"/>
      <w:bookmarkStart w:id="48" w:name="_Toc482170701"/>
      <w:bookmarkStart w:id="49" w:name="_Toc482766438"/>
      <w:bookmarkStart w:id="50" w:name="_Toc482778389"/>
      <w:bookmarkStart w:id="51" w:name="_Toc483707797"/>
      <w:bookmarkStart w:id="52" w:name="_Toc485018068"/>
      <w:bookmarkStart w:id="53" w:name="_Toc485471348"/>
      <w:bookmarkStart w:id="54" w:name="_Toc485472936"/>
      <w:bookmarkStart w:id="55" w:name="_Toc485719307"/>
      <w:bookmarkStart w:id="56" w:name="_Toc485745964"/>
      <w:bookmarkStart w:id="57" w:name="_Toc485746337"/>
      <w:bookmarkStart w:id="58" w:name="_Toc485782798"/>
      <w:bookmarkStart w:id="59" w:name="_Toc461250288"/>
      <w:bookmarkStart w:id="60" w:name="_Toc461254285"/>
      <w:bookmarkStart w:id="61" w:name="_Toc464295856"/>
      <w:r w:rsidRPr="00310BE4">
        <w:t>Definitions</w:t>
      </w:r>
      <w:r w:rsidRPr="00A64A63">
        <w:t xml:space="preserve"> and </w:t>
      </w:r>
      <w:r w:rsidR="005B2F6E" w:rsidRPr="00A64A63">
        <w:t>construction</w:t>
      </w:r>
      <w:bookmarkEnd w:id="35"/>
    </w:p>
    <w:p w14:paraId="3614702D" w14:textId="77777777" w:rsidR="002B29B2" w:rsidRPr="006B1F49" w:rsidRDefault="002B29B2" w:rsidP="00310BE4">
      <w:pPr>
        <w:pStyle w:val="Heading2"/>
      </w:pPr>
      <w:bookmarkStart w:id="62" w:name="_Toc194649900"/>
      <w:r w:rsidRPr="006B1F49">
        <w:t>Definitions</w:t>
      </w:r>
      <w:bookmarkEnd w:id="62"/>
    </w:p>
    <w:p w14:paraId="49202EA3" w14:textId="77777777" w:rsidR="001A2EEC" w:rsidRPr="00A64A63" w:rsidRDefault="001A2EEC" w:rsidP="00310BE4">
      <w:pPr>
        <w:pStyle w:val="PFNumLevel2"/>
        <w:rPr>
          <w:lang w:val="en-NZ"/>
        </w:rPr>
      </w:pPr>
      <w:r w:rsidRPr="00A64A63">
        <w:rPr>
          <w:lang w:val="en-NZ"/>
        </w:rPr>
        <w:t>In this deed</w:t>
      </w:r>
      <w:r w:rsidR="005B2F6E" w:rsidRPr="00A64A63">
        <w:rPr>
          <w:lang w:val="en-NZ"/>
        </w:rPr>
        <w:t>, unless the context requires otherwise</w:t>
      </w:r>
      <w:r w:rsidRPr="00A64A63">
        <w:rPr>
          <w:lang w:val="en-NZ"/>
        </w:rPr>
        <w:t>:</w:t>
      </w:r>
    </w:p>
    <w:p w14:paraId="72A9F735" w14:textId="77777777" w:rsidR="009E1449" w:rsidRPr="009E1449" w:rsidRDefault="001A2EEC" w:rsidP="00310BE4">
      <w:pPr>
        <w:ind w:left="851"/>
        <w:jc w:val="both"/>
        <w:rPr>
          <w:lang w:val="en-NZ"/>
        </w:rPr>
      </w:pPr>
      <w:r w:rsidRPr="00A64A63">
        <w:rPr>
          <w:b/>
          <w:bCs/>
          <w:lang w:val="en-NZ"/>
        </w:rPr>
        <w:t>Charitable Purposes</w:t>
      </w:r>
      <w:r w:rsidRPr="00A64A63">
        <w:rPr>
          <w:lang w:val="en-NZ"/>
        </w:rPr>
        <w:t xml:space="preserve"> means every purpose which under the law of </w:t>
      </w:r>
      <w:smartTag w:uri="urn:schemas-microsoft-com:office:smarttags" w:element="country-region">
        <w:smartTag w:uri="urn:schemas-microsoft-com:office:smarttags" w:element="place">
          <w:r w:rsidRPr="00A64A63">
            <w:rPr>
              <w:lang w:val="en-NZ"/>
            </w:rPr>
            <w:t>New Zealand</w:t>
          </w:r>
        </w:smartTag>
      </w:smartTag>
      <w:r w:rsidRPr="00A64A63">
        <w:rPr>
          <w:lang w:val="en-NZ"/>
        </w:rPr>
        <w:t xml:space="preserve"> is charitable.</w:t>
      </w:r>
    </w:p>
    <w:p w14:paraId="7D7D9DD7" w14:textId="77777777" w:rsidR="001A2EEC" w:rsidRPr="00A64A63" w:rsidRDefault="001A2EEC" w:rsidP="00310BE4">
      <w:pPr>
        <w:ind w:left="851"/>
        <w:jc w:val="both"/>
        <w:rPr>
          <w:lang w:val="en-NZ"/>
        </w:rPr>
      </w:pPr>
      <w:r w:rsidRPr="00A64A63">
        <w:rPr>
          <w:b/>
          <w:bCs/>
          <w:lang w:val="en-NZ"/>
        </w:rPr>
        <w:t xml:space="preserve">Financial Year </w:t>
      </w:r>
      <w:r w:rsidRPr="00A64A63">
        <w:rPr>
          <w:lang w:val="en-NZ"/>
        </w:rPr>
        <w:t xml:space="preserve">means the Financial Year commencing on </w:t>
      </w:r>
      <w:r w:rsidR="003B01DC" w:rsidRPr="00A64A63">
        <w:rPr>
          <w:lang w:val="en-NZ"/>
        </w:rPr>
        <w:t xml:space="preserve">1 </w:t>
      </w:r>
      <w:r w:rsidR="009D7B50">
        <w:rPr>
          <w:lang w:val="en-NZ"/>
        </w:rPr>
        <w:t>Jul</w:t>
      </w:r>
      <w:r w:rsidR="00001689">
        <w:rPr>
          <w:lang w:val="en-NZ"/>
        </w:rPr>
        <w:t>y</w:t>
      </w:r>
      <w:r w:rsidRPr="00A64A63">
        <w:rPr>
          <w:lang w:val="en-NZ"/>
        </w:rPr>
        <w:t xml:space="preserve"> and ending on </w:t>
      </w:r>
      <w:r w:rsidR="003B01DC" w:rsidRPr="00A64A63">
        <w:rPr>
          <w:lang w:val="en-NZ"/>
        </w:rPr>
        <w:t>3</w:t>
      </w:r>
      <w:r w:rsidR="00001689">
        <w:rPr>
          <w:lang w:val="en-NZ"/>
        </w:rPr>
        <w:t>0 June</w:t>
      </w:r>
      <w:r w:rsidRPr="00A64A63">
        <w:rPr>
          <w:lang w:val="en-NZ"/>
        </w:rPr>
        <w:t xml:space="preserve"> in the following year or any other Financial Year adopted by the Trustees.</w:t>
      </w:r>
    </w:p>
    <w:p w14:paraId="571D4F65" w14:textId="77777777" w:rsidR="003B01DC" w:rsidRDefault="003B01DC" w:rsidP="00310BE4">
      <w:pPr>
        <w:ind w:left="851"/>
        <w:jc w:val="both"/>
        <w:rPr>
          <w:bCs/>
          <w:lang w:val="en-NZ"/>
        </w:rPr>
      </w:pPr>
      <w:r w:rsidRPr="00A64A63">
        <w:rPr>
          <w:b/>
          <w:bCs/>
          <w:lang w:val="en-NZ"/>
        </w:rPr>
        <w:t>Person</w:t>
      </w:r>
      <w:r w:rsidR="00E31458" w:rsidRPr="00A64A63">
        <w:rPr>
          <w:bCs/>
          <w:lang w:val="en-NZ"/>
        </w:rPr>
        <w:t xml:space="preserve"> includes, without limitation, </w:t>
      </w:r>
      <w:proofErr w:type="spellStart"/>
      <w:r w:rsidR="00E31458" w:rsidRPr="00A64A63">
        <w:rPr>
          <w:bCs/>
          <w:lang w:val="en-NZ"/>
        </w:rPr>
        <w:t>any body</w:t>
      </w:r>
      <w:proofErr w:type="spellEnd"/>
      <w:r w:rsidR="00E31458" w:rsidRPr="00A64A63">
        <w:rPr>
          <w:bCs/>
          <w:lang w:val="en-NZ"/>
        </w:rPr>
        <w:t xml:space="preserve"> corporate, firm, organisation or trust.</w:t>
      </w:r>
    </w:p>
    <w:p w14:paraId="1A7BAD23" w14:textId="77777777" w:rsidR="009E1449" w:rsidRPr="009E1449" w:rsidRDefault="009E1449" w:rsidP="00310BE4">
      <w:pPr>
        <w:ind w:left="851"/>
        <w:jc w:val="both"/>
        <w:rPr>
          <w:lang w:val="en-NZ"/>
        </w:rPr>
      </w:pPr>
      <w:r>
        <w:rPr>
          <w:b/>
          <w:bCs/>
          <w:lang w:val="en-NZ"/>
        </w:rPr>
        <w:t xml:space="preserve">Purposes </w:t>
      </w:r>
      <w:r>
        <w:rPr>
          <w:lang w:val="en-NZ"/>
        </w:rPr>
        <w:t xml:space="preserve">means the charitable purposes of the Trust as set out in clause 4 of this </w:t>
      </w:r>
      <w:r w:rsidR="00D9107D">
        <w:rPr>
          <w:lang w:val="en-NZ"/>
        </w:rPr>
        <w:t>d</w:t>
      </w:r>
      <w:r>
        <w:rPr>
          <w:lang w:val="en-NZ"/>
        </w:rPr>
        <w:t xml:space="preserve">eed. </w:t>
      </w:r>
    </w:p>
    <w:p w14:paraId="15ADCA38" w14:textId="77777777" w:rsidR="001A2EEC" w:rsidRPr="00A64A63" w:rsidRDefault="00623F42" w:rsidP="00310BE4">
      <w:pPr>
        <w:ind w:left="851"/>
        <w:jc w:val="both"/>
        <w:rPr>
          <w:lang w:val="en-NZ"/>
        </w:rPr>
      </w:pPr>
      <w:r w:rsidRPr="00A64A63">
        <w:rPr>
          <w:b/>
          <w:bCs/>
          <w:lang w:val="en-NZ"/>
        </w:rPr>
        <w:t xml:space="preserve">Related Party </w:t>
      </w:r>
      <w:r w:rsidR="009A17A8">
        <w:rPr>
          <w:bCs/>
          <w:lang w:val="en-NZ"/>
        </w:rPr>
        <w:t>has the same meaning as ‘associated person’</w:t>
      </w:r>
      <w:r w:rsidR="00F637B3">
        <w:rPr>
          <w:bCs/>
          <w:lang w:val="en-NZ"/>
        </w:rPr>
        <w:t xml:space="preserve">, </w:t>
      </w:r>
      <w:r w:rsidR="009A17A8">
        <w:rPr>
          <w:bCs/>
          <w:lang w:val="en-NZ"/>
        </w:rPr>
        <w:t>‘person associated</w:t>
      </w:r>
      <w:r w:rsidR="00F637B3">
        <w:rPr>
          <w:bCs/>
          <w:lang w:val="en-NZ"/>
        </w:rPr>
        <w:t xml:space="preserve">’ </w:t>
      </w:r>
      <w:r w:rsidR="00F637B3" w:rsidRPr="00F637B3">
        <w:rPr>
          <w:bCs/>
          <w:lang w:val="en-NZ"/>
        </w:rPr>
        <w:t>and other expressions indicating the association of persons with each other</w:t>
      </w:r>
      <w:r w:rsidR="009A17A8">
        <w:rPr>
          <w:bCs/>
          <w:lang w:val="en-NZ"/>
        </w:rPr>
        <w:t xml:space="preserve"> as defined </w:t>
      </w:r>
      <w:r w:rsidR="00F637B3">
        <w:rPr>
          <w:bCs/>
          <w:lang w:val="en-NZ"/>
        </w:rPr>
        <w:t xml:space="preserve">in sections </w:t>
      </w:r>
      <w:r w:rsidR="009A17A8">
        <w:rPr>
          <w:bCs/>
          <w:lang w:val="en-NZ"/>
        </w:rPr>
        <w:t>YB</w:t>
      </w:r>
      <w:r w:rsidR="00F637B3">
        <w:rPr>
          <w:bCs/>
          <w:lang w:val="en-NZ"/>
        </w:rPr>
        <w:t>1 to YB 16</w:t>
      </w:r>
      <w:r w:rsidR="009A17A8">
        <w:rPr>
          <w:bCs/>
          <w:lang w:val="en-NZ"/>
        </w:rPr>
        <w:t xml:space="preserve"> of the Income Tax Act 2007</w:t>
      </w:r>
      <w:r w:rsidR="00EF25EB" w:rsidRPr="00A64A63">
        <w:rPr>
          <w:lang w:val="en-NZ"/>
        </w:rPr>
        <w:t>.</w:t>
      </w:r>
    </w:p>
    <w:p w14:paraId="47338A27" w14:textId="77777777" w:rsidR="00001689" w:rsidRPr="001A1350" w:rsidRDefault="00001689" w:rsidP="00310BE4">
      <w:pPr>
        <w:ind w:left="851"/>
        <w:jc w:val="both"/>
        <w:rPr>
          <w:bCs/>
          <w:lang w:val="en-NZ"/>
        </w:rPr>
      </w:pPr>
      <w:bookmarkStart w:id="63" w:name="_Ref464544829"/>
      <w:r>
        <w:rPr>
          <w:b/>
          <w:bCs/>
          <w:lang w:val="en-NZ"/>
        </w:rPr>
        <w:t xml:space="preserve">Settlor </w:t>
      </w:r>
      <w:r w:rsidRPr="001A1350">
        <w:rPr>
          <w:bCs/>
          <w:lang w:val="en-NZ"/>
        </w:rPr>
        <w:t>means</w:t>
      </w:r>
      <w:r w:rsidR="009B0FED" w:rsidRPr="001A1350">
        <w:rPr>
          <w:bCs/>
          <w:lang w:val="en-NZ"/>
        </w:rPr>
        <w:t xml:space="preserve"> </w:t>
      </w:r>
      <w:r w:rsidR="00627531" w:rsidRPr="00627531">
        <w:rPr>
          <w:highlight w:val="yellow"/>
          <w:lang w:val="en-NZ"/>
        </w:rPr>
        <w:t>insert name</w:t>
      </w:r>
      <w:r w:rsidR="001A1350" w:rsidRPr="001A1350">
        <w:rPr>
          <w:lang w:val="en-NZ"/>
        </w:rPr>
        <w:t xml:space="preserve"> </w:t>
      </w:r>
      <w:r w:rsidR="00B31D29" w:rsidRPr="001A1350">
        <w:rPr>
          <w:lang w:val="en-NZ"/>
        </w:rPr>
        <w:t>Lions Club Incorporated</w:t>
      </w:r>
      <w:r w:rsidR="001A1350">
        <w:rPr>
          <w:lang w:val="en-NZ"/>
        </w:rPr>
        <w:t>.</w:t>
      </w:r>
    </w:p>
    <w:p w14:paraId="1F47E2C5" w14:textId="77777777" w:rsidR="003B01DC" w:rsidRPr="00A64A63" w:rsidRDefault="003B01DC" w:rsidP="00310BE4">
      <w:pPr>
        <w:ind w:left="851"/>
        <w:jc w:val="both"/>
        <w:rPr>
          <w:b/>
          <w:bCs/>
          <w:lang w:val="en-NZ"/>
        </w:rPr>
      </w:pPr>
      <w:r w:rsidRPr="00A64A63">
        <w:rPr>
          <w:b/>
          <w:bCs/>
          <w:lang w:val="en-NZ"/>
        </w:rPr>
        <w:lastRenderedPageBreak/>
        <w:t xml:space="preserve">Special Resolution </w:t>
      </w:r>
      <w:r w:rsidRPr="00A64A63">
        <w:rPr>
          <w:bCs/>
          <w:lang w:val="en-NZ"/>
        </w:rPr>
        <w:t xml:space="preserve">means a resolution passed at a meeting of Trustees at which not less than three quarters of </w:t>
      </w:r>
      <w:r w:rsidR="00B21EDF">
        <w:rPr>
          <w:bCs/>
          <w:lang w:val="en-NZ"/>
        </w:rPr>
        <w:t>the Trustees present and voting</w:t>
      </w:r>
      <w:r w:rsidRPr="00A64A63">
        <w:rPr>
          <w:bCs/>
          <w:lang w:val="en-NZ"/>
        </w:rPr>
        <w:t xml:space="preserve"> vote in favour of the resolution.</w:t>
      </w:r>
      <w:bookmarkEnd w:id="63"/>
    </w:p>
    <w:p w14:paraId="23D368EC" w14:textId="77777777" w:rsidR="007861EF" w:rsidRPr="00A64A63" w:rsidRDefault="007861EF" w:rsidP="00310BE4">
      <w:pPr>
        <w:ind w:left="851"/>
        <w:jc w:val="both"/>
        <w:rPr>
          <w:bCs/>
          <w:lang w:val="en-NZ"/>
        </w:rPr>
      </w:pPr>
      <w:r w:rsidRPr="00A64A63">
        <w:rPr>
          <w:b/>
          <w:bCs/>
          <w:lang w:val="en-NZ"/>
        </w:rPr>
        <w:t>Tax Laws</w:t>
      </w:r>
      <w:r w:rsidRPr="00A64A63">
        <w:rPr>
          <w:bCs/>
          <w:lang w:val="en-NZ"/>
        </w:rPr>
        <w:t xml:space="preserve"> means any of the Inland Revenue Acts as that term is defined for the purposes of the Tax Administration Act 199</w:t>
      </w:r>
      <w:r w:rsidR="000C36AC">
        <w:rPr>
          <w:bCs/>
          <w:lang w:val="en-NZ"/>
        </w:rPr>
        <w:t>4</w:t>
      </w:r>
      <w:r w:rsidRPr="00A64A63">
        <w:rPr>
          <w:bCs/>
          <w:lang w:val="en-NZ"/>
        </w:rPr>
        <w:t>.</w:t>
      </w:r>
    </w:p>
    <w:p w14:paraId="006CF8E9" w14:textId="77777777" w:rsidR="001A2EEC" w:rsidRPr="00A64A63" w:rsidRDefault="001A2EEC" w:rsidP="00310BE4">
      <w:pPr>
        <w:ind w:left="851"/>
        <w:jc w:val="both"/>
        <w:rPr>
          <w:lang w:val="en-NZ"/>
        </w:rPr>
      </w:pPr>
      <w:r w:rsidRPr="00A64A63">
        <w:rPr>
          <w:b/>
          <w:bCs/>
          <w:lang w:val="en-NZ"/>
        </w:rPr>
        <w:t>Trust</w:t>
      </w:r>
      <w:r w:rsidRPr="00A64A63">
        <w:rPr>
          <w:lang w:val="en-NZ"/>
        </w:rPr>
        <w:t xml:space="preserve"> means </w:t>
      </w:r>
      <w:r w:rsidR="000A43F7" w:rsidRPr="000A43F7">
        <w:rPr>
          <w:highlight w:val="yellow"/>
          <w:lang w:val="en-NZ"/>
        </w:rPr>
        <w:t>insert name</w:t>
      </w:r>
      <w:r w:rsidR="001A1350">
        <w:rPr>
          <w:lang w:val="en-NZ"/>
        </w:rPr>
        <w:t xml:space="preserve"> </w:t>
      </w:r>
      <w:r w:rsidR="009A6878">
        <w:rPr>
          <w:lang w:val="en-NZ"/>
        </w:rPr>
        <w:t>Lions</w:t>
      </w:r>
      <w:r w:rsidR="003C00F3">
        <w:rPr>
          <w:lang w:val="en-NZ"/>
        </w:rPr>
        <w:t xml:space="preserve"> Club</w:t>
      </w:r>
      <w:r w:rsidR="001A1350">
        <w:rPr>
          <w:lang w:val="en-NZ"/>
        </w:rPr>
        <w:t xml:space="preserve"> </w:t>
      </w:r>
      <w:r w:rsidR="00001689">
        <w:rPr>
          <w:lang w:val="en-NZ"/>
        </w:rPr>
        <w:t xml:space="preserve">Charitable </w:t>
      </w:r>
      <w:r w:rsidR="001540C0" w:rsidRPr="00A64A63">
        <w:rPr>
          <w:lang w:val="en-NZ"/>
        </w:rPr>
        <w:t>Trust established by this deed.</w:t>
      </w:r>
    </w:p>
    <w:p w14:paraId="6F95A795" w14:textId="77777777" w:rsidR="009E1449" w:rsidRDefault="001A2EEC" w:rsidP="00310BE4">
      <w:pPr>
        <w:ind w:left="851"/>
        <w:jc w:val="both"/>
        <w:rPr>
          <w:lang w:val="en-NZ"/>
        </w:rPr>
      </w:pPr>
      <w:r w:rsidRPr="00A64A63">
        <w:rPr>
          <w:b/>
          <w:bCs/>
          <w:lang w:val="en-NZ"/>
        </w:rPr>
        <w:t>Trustees</w:t>
      </w:r>
      <w:r w:rsidR="00241201" w:rsidRPr="00A64A63">
        <w:rPr>
          <w:b/>
          <w:bCs/>
          <w:lang w:val="en-NZ"/>
        </w:rPr>
        <w:t xml:space="preserve"> </w:t>
      </w:r>
      <w:r w:rsidR="009E1449">
        <w:rPr>
          <w:lang w:val="en-NZ"/>
        </w:rPr>
        <w:t xml:space="preserve">means the Trustees for the time being of the Trust Fund, whether original, additional or substituted.  </w:t>
      </w:r>
    </w:p>
    <w:p w14:paraId="5B4AEE06" w14:textId="77777777" w:rsidR="009E1449" w:rsidRPr="009E1449" w:rsidRDefault="009E1449" w:rsidP="00310BE4">
      <w:pPr>
        <w:ind w:left="851"/>
        <w:jc w:val="both"/>
        <w:rPr>
          <w:lang w:val="en-NZ"/>
        </w:rPr>
      </w:pPr>
      <w:r w:rsidRPr="00A64A63">
        <w:rPr>
          <w:b/>
          <w:bCs/>
          <w:lang w:val="en-NZ"/>
        </w:rPr>
        <w:t>Trust Fund</w:t>
      </w:r>
      <w:r w:rsidRPr="00A64A63">
        <w:rPr>
          <w:lang w:val="en-NZ"/>
        </w:rPr>
        <w:t xml:space="preserve"> means </w:t>
      </w:r>
      <w:r>
        <w:rPr>
          <w:lang w:val="en-NZ"/>
        </w:rPr>
        <w:t xml:space="preserve">the funds of the Trust, including any money, investments or other property paid or given to or acquired or agreed to be acquired by the Trustees whether before or after the date of this </w:t>
      </w:r>
      <w:r w:rsidR="00D9107D">
        <w:rPr>
          <w:lang w:val="en-NZ"/>
        </w:rPr>
        <w:t>d</w:t>
      </w:r>
      <w:r>
        <w:rPr>
          <w:lang w:val="en-NZ"/>
        </w:rPr>
        <w:t xml:space="preserve">eed with the intention that it is held by the Trustees subject to the trusts and other provisions set out in this </w:t>
      </w:r>
      <w:r w:rsidR="00D9107D">
        <w:rPr>
          <w:lang w:val="en-NZ"/>
        </w:rPr>
        <w:t>d</w:t>
      </w:r>
      <w:r>
        <w:rPr>
          <w:lang w:val="en-NZ"/>
        </w:rPr>
        <w:t xml:space="preserve">eed. </w:t>
      </w:r>
    </w:p>
    <w:p w14:paraId="649A3AF6" w14:textId="77777777" w:rsidR="001A2EEC" w:rsidRPr="00A64A63" w:rsidRDefault="001A2EEC" w:rsidP="00310BE4">
      <w:pPr>
        <w:ind w:left="851"/>
        <w:jc w:val="both"/>
        <w:rPr>
          <w:lang w:val="en-NZ"/>
        </w:rPr>
      </w:pPr>
      <w:r w:rsidRPr="00A64A63">
        <w:rPr>
          <w:b/>
          <w:bCs/>
          <w:lang w:val="en-NZ"/>
        </w:rPr>
        <w:t>Working Day</w:t>
      </w:r>
      <w:r w:rsidRPr="00A64A63">
        <w:rPr>
          <w:lang w:val="en-NZ"/>
        </w:rPr>
        <w:t xml:space="preserve"> means a day on which the trading banks are open for business in </w:t>
      </w:r>
      <w:smartTag w:uri="urn:schemas-microsoft-com:office:smarttags" w:element="City">
        <w:smartTag w:uri="urn:schemas-microsoft-com:office:smarttags" w:element="place">
          <w:r w:rsidR="00CF4D93" w:rsidRPr="00157A01">
            <w:rPr>
              <w:highlight w:val="yellow"/>
              <w:lang w:val="en-NZ"/>
            </w:rPr>
            <w:t>Wellington</w:t>
          </w:r>
        </w:smartTag>
      </w:smartTag>
      <w:r w:rsidR="003B01DC" w:rsidRPr="00A64A63">
        <w:rPr>
          <w:lang w:val="en-NZ"/>
        </w:rPr>
        <w:t>.</w:t>
      </w:r>
    </w:p>
    <w:p w14:paraId="0BD4E6F5" w14:textId="77777777" w:rsidR="002B29B2" w:rsidRPr="006B1F49" w:rsidRDefault="002B29B2" w:rsidP="00310BE4">
      <w:pPr>
        <w:pStyle w:val="Heading2"/>
      </w:pPr>
      <w:bookmarkStart w:id="64" w:name="_Toc194649901"/>
      <w:r w:rsidRPr="006B1F49">
        <w:t>Interpretation</w:t>
      </w:r>
      <w:bookmarkEnd w:id="64"/>
    </w:p>
    <w:p w14:paraId="01ACF496" w14:textId="77777777" w:rsidR="001A2EEC" w:rsidRPr="00A64A63" w:rsidRDefault="001A2EEC" w:rsidP="00310BE4">
      <w:pPr>
        <w:pStyle w:val="PFNumLevel2"/>
        <w:rPr>
          <w:lang w:val="en-NZ"/>
        </w:rPr>
      </w:pPr>
      <w:r w:rsidRPr="00A64A63">
        <w:rPr>
          <w:lang w:val="en-NZ"/>
        </w:rPr>
        <w:t xml:space="preserve">In the </w:t>
      </w:r>
      <w:r w:rsidR="005B2F6E" w:rsidRPr="00A64A63">
        <w:rPr>
          <w:lang w:val="en-NZ"/>
        </w:rPr>
        <w:t>construction</w:t>
      </w:r>
      <w:r w:rsidRPr="00A64A63">
        <w:rPr>
          <w:lang w:val="en-NZ"/>
        </w:rPr>
        <w:t xml:space="preserve"> of this deed</w:t>
      </w:r>
      <w:r w:rsidR="002B29B2" w:rsidRPr="00A64A63">
        <w:rPr>
          <w:lang w:val="en-NZ"/>
        </w:rPr>
        <w:t>,</w:t>
      </w:r>
      <w:r w:rsidRPr="00A64A63">
        <w:rPr>
          <w:lang w:val="en-NZ"/>
        </w:rPr>
        <w:t xml:space="preserve"> unless the context otherwise requires:</w:t>
      </w:r>
    </w:p>
    <w:p w14:paraId="632FDF14" w14:textId="77777777" w:rsidR="002B29B2" w:rsidRPr="00A64A63" w:rsidRDefault="002B29B2" w:rsidP="00310BE4">
      <w:pPr>
        <w:pStyle w:val="PFNumLevel3"/>
        <w:jc w:val="both"/>
        <w:rPr>
          <w:lang w:val="en-NZ"/>
        </w:rPr>
      </w:pPr>
      <w:r w:rsidRPr="00A64A63">
        <w:rPr>
          <w:lang w:val="en-NZ"/>
        </w:rPr>
        <w:t xml:space="preserve">A reference to 'Trustees' is a reference to the trustees for the time being of the Trust </w:t>
      </w:r>
      <w:r w:rsidR="001A0457" w:rsidRPr="00A64A63">
        <w:rPr>
          <w:lang w:val="en-NZ"/>
        </w:rPr>
        <w:t>F</w:t>
      </w:r>
      <w:r w:rsidRPr="00A64A63">
        <w:rPr>
          <w:lang w:val="en-NZ"/>
        </w:rPr>
        <w:t>und whether original, additional or substituted and includes the trustees that sign this deed and any future additional or substituted trustees.</w:t>
      </w:r>
    </w:p>
    <w:p w14:paraId="3E8DF223" w14:textId="77777777" w:rsidR="001A2EEC" w:rsidRPr="00A64A63" w:rsidRDefault="001A2EEC" w:rsidP="00310BE4">
      <w:pPr>
        <w:pStyle w:val="PFNumLevel3"/>
        <w:jc w:val="both"/>
        <w:rPr>
          <w:lang w:val="en-NZ"/>
        </w:rPr>
      </w:pPr>
      <w:r w:rsidRPr="00A64A63">
        <w:rPr>
          <w:lang w:val="en-NZ"/>
        </w:rPr>
        <w:t>A person includes any individual, company, corporation, firm, partnership, joint venture, association, organisation, Trust, state or agency of state (in each case whether or not having separate legal personality).</w:t>
      </w:r>
    </w:p>
    <w:p w14:paraId="668EFA76" w14:textId="77777777" w:rsidR="001A2EEC" w:rsidRPr="00A64A63" w:rsidRDefault="001A2EEC" w:rsidP="00310BE4">
      <w:pPr>
        <w:pStyle w:val="PFNumLevel3"/>
        <w:jc w:val="both"/>
        <w:rPr>
          <w:lang w:val="en-NZ"/>
        </w:rPr>
      </w:pPr>
      <w:r w:rsidRPr="00A64A63">
        <w:rPr>
          <w:lang w:val="en-NZ"/>
        </w:rPr>
        <w:t>Headings are included for convenience only and do not affect the interpretation of this deed.</w:t>
      </w:r>
    </w:p>
    <w:p w14:paraId="162B613A" w14:textId="77777777" w:rsidR="001A2EEC" w:rsidRPr="00A64A63" w:rsidRDefault="001A2EEC" w:rsidP="00310BE4">
      <w:pPr>
        <w:pStyle w:val="PFNumLevel3"/>
        <w:jc w:val="both"/>
        <w:rPr>
          <w:lang w:val="en-NZ"/>
        </w:rPr>
      </w:pPr>
      <w:r w:rsidRPr="00A64A63">
        <w:rPr>
          <w:lang w:val="en-NZ"/>
        </w:rPr>
        <w:t>This deed is binding upon the parties and their respective successors and permitted assign</w:t>
      </w:r>
      <w:r w:rsidR="00BB195C" w:rsidRPr="00A64A63">
        <w:rPr>
          <w:lang w:val="en-NZ"/>
        </w:rPr>
        <w:t>ee</w:t>
      </w:r>
      <w:r w:rsidRPr="00A64A63">
        <w:rPr>
          <w:lang w:val="en-NZ"/>
        </w:rPr>
        <w:t>s.</w:t>
      </w:r>
    </w:p>
    <w:p w14:paraId="193DB82D" w14:textId="77777777" w:rsidR="001A2EEC" w:rsidRPr="00A64A63" w:rsidRDefault="001A2EEC" w:rsidP="00310BE4">
      <w:pPr>
        <w:pStyle w:val="PFNumLevel3"/>
        <w:jc w:val="both"/>
        <w:rPr>
          <w:lang w:val="en-NZ"/>
        </w:rPr>
      </w:pPr>
      <w:r w:rsidRPr="00A64A63">
        <w:rPr>
          <w:lang w:val="en-NZ"/>
        </w:rPr>
        <w:t>Where the context permits, words describing the singular include the plural and vice versa and words imputing masculine, feminine or neuter gender include all genders.</w:t>
      </w:r>
    </w:p>
    <w:p w14:paraId="6FCF6279" w14:textId="77777777" w:rsidR="001A2EEC" w:rsidRPr="00A64A63" w:rsidRDefault="001A2EEC" w:rsidP="00310BE4">
      <w:pPr>
        <w:pStyle w:val="PFNumLevel3"/>
        <w:jc w:val="both"/>
        <w:rPr>
          <w:lang w:val="en-NZ"/>
        </w:rPr>
      </w:pPr>
      <w:r w:rsidRPr="00A64A63">
        <w:rPr>
          <w:lang w:val="en-NZ"/>
        </w:rPr>
        <w:t>In this deed, unless the context otherwise requires, any reference to any legislation includes a modification and re-enactment of that legislation or legislation enacted to substitution for any regulation, order in council and other instrument from time to time issued or made under that legislation.</w:t>
      </w:r>
    </w:p>
    <w:p w14:paraId="0201AAC8" w14:textId="77777777" w:rsidR="001A2EEC" w:rsidRPr="00A64A63" w:rsidRDefault="001A2EEC" w:rsidP="00310BE4">
      <w:pPr>
        <w:pStyle w:val="PFNumLevel3"/>
        <w:jc w:val="both"/>
        <w:rPr>
          <w:lang w:val="en-NZ"/>
        </w:rPr>
      </w:pPr>
      <w:r w:rsidRPr="00A64A63">
        <w:rPr>
          <w:lang w:val="en-NZ"/>
        </w:rPr>
        <w:t>For the</w:t>
      </w:r>
      <w:r w:rsidR="00CB52B5">
        <w:rPr>
          <w:lang w:val="en-NZ"/>
        </w:rPr>
        <w:t xml:space="preserve"> avoidance of doubt, this Trust may continue indefinitely in accordance with section 16(6)(a) of the Trusts Act 2019 unless terminated under clause 11.16</w:t>
      </w:r>
      <w:r w:rsidRPr="00A64A63">
        <w:rPr>
          <w:lang w:val="en-NZ"/>
        </w:rPr>
        <w:t>.</w:t>
      </w:r>
    </w:p>
    <w:p w14:paraId="150160A6" w14:textId="77777777" w:rsidR="0077548C" w:rsidRPr="00A64A63" w:rsidRDefault="0077548C" w:rsidP="00310BE4">
      <w:pPr>
        <w:pStyle w:val="Heading1"/>
      </w:pPr>
      <w:bookmarkStart w:id="65" w:name="_Toc133387059"/>
      <w:bookmarkStart w:id="66" w:name="_Toc194649902"/>
      <w:bookmarkEnd w:id="36"/>
      <w:r w:rsidRPr="00A64A63">
        <w:lastRenderedPageBreak/>
        <w:t>Establishment of the Trust</w:t>
      </w:r>
      <w:bookmarkEnd w:id="65"/>
      <w:bookmarkEnd w:id="66"/>
    </w:p>
    <w:p w14:paraId="70E5774D" w14:textId="77777777" w:rsidR="0077548C" w:rsidRPr="00A64A63" w:rsidRDefault="0077548C" w:rsidP="00310BE4">
      <w:pPr>
        <w:pStyle w:val="PFNumLevel2"/>
        <w:jc w:val="both"/>
        <w:rPr>
          <w:lang w:val="en-NZ"/>
        </w:rPr>
      </w:pPr>
      <w:r w:rsidRPr="00A64A63">
        <w:rPr>
          <w:lang w:val="en-NZ"/>
        </w:rPr>
        <w:t>The Settlor settles the sum of $</w:t>
      </w:r>
      <w:r w:rsidR="00B1118E">
        <w:rPr>
          <w:lang w:val="en-NZ"/>
        </w:rPr>
        <w:t>100.00</w:t>
      </w:r>
      <w:r w:rsidRPr="00A64A63">
        <w:rPr>
          <w:lang w:val="en-NZ"/>
        </w:rPr>
        <w:t xml:space="preserve"> on the Trustees to be held by them on the terms set out in this document.</w:t>
      </w:r>
    </w:p>
    <w:p w14:paraId="2E1EC241" w14:textId="77777777" w:rsidR="0077548C" w:rsidRPr="00A64A63" w:rsidRDefault="0077548C" w:rsidP="00310BE4">
      <w:pPr>
        <w:pStyle w:val="PFNumLevel2"/>
        <w:jc w:val="both"/>
        <w:rPr>
          <w:lang w:val="en-NZ"/>
        </w:rPr>
      </w:pPr>
      <w:r w:rsidRPr="00A64A63">
        <w:rPr>
          <w:lang w:val="en-NZ"/>
        </w:rPr>
        <w:t>The Trustees agree to act as trustees of the Trust on the terms set out in this document.</w:t>
      </w:r>
    </w:p>
    <w:p w14:paraId="6D0F0610" w14:textId="77777777" w:rsidR="0077548C" w:rsidRPr="00A64A63" w:rsidRDefault="0077548C" w:rsidP="00310BE4">
      <w:pPr>
        <w:pStyle w:val="PFNumLevel2"/>
        <w:jc w:val="both"/>
        <w:rPr>
          <w:lang w:val="en-NZ"/>
        </w:rPr>
      </w:pPr>
      <w:r w:rsidRPr="00A64A63">
        <w:rPr>
          <w:lang w:val="en-NZ"/>
        </w:rPr>
        <w:t>The Trust shall comprise the Trust Fund from time to time held by or within the control of the Trustees under this document, including the income arising from the Trust Fund and any accumulation of such income.</w:t>
      </w:r>
    </w:p>
    <w:p w14:paraId="74687478" w14:textId="77777777" w:rsidR="0077548C" w:rsidRPr="00A64A63" w:rsidRDefault="0077548C" w:rsidP="00310BE4">
      <w:pPr>
        <w:pStyle w:val="PFNumLevel2"/>
        <w:jc w:val="both"/>
        <w:rPr>
          <w:lang w:val="en-NZ"/>
        </w:rPr>
      </w:pPr>
      <w:r w:rsidRPr="00A64A63">
        <w:rPr>
          <w:lang w:val="en-NZ"/>
        </w:rPr>
        <w:t>The Trust Fund shall be held on Trust by the Trustees and shall be managed and administered on the terms contained in this document.</w:t>
      </w:r>
    </w:p>
    <w:p w14:paraId="664905B8" w14:textId="77777777" w:rsidR="0077548C" w:rsidRPr="00A64A63" w:rsidRDefault="0077548C" w:rsidP="00310BE4">
      <w:pPr>
        <w:pStyle w:val="PFNumLevel2"/>
        <w:jc w:val="both"/>
        <w:rPr>
          <w:lang w:val="en-NZ"/>
        </w:rPr>
      </w:pPr>
      <w:r w:rsidRPr="00A64A63">
        <w:rPr>
          <w:lang w:val="en-NZ"/>
        </w:rPr>
        <w:t xml:space="preserve">The Trust shall commence on the date of this document and shall continue until terminated under clause </w:t>
      </w:r>
      <w:r w:rsidR="002F2B17" w:rsidRPr="00A64A63">
        <w:rPr>
          <w:lang w:val="en-NZ"/>
        </w:rPr>
        <w:fldChar w:fldCharType="begin"/>
      </w:r>
      <w:r w:rsidR="002D2A46" w:rsidRPr="00A64A63">
        <w:rPr>
          <w:lang w:val="en-NZ"/>
        </w:rPr>
        <w:instrText xml:space="preserve"> REF _Ref150311383 \r \h </w:instrText>
      </w:r>
      <w:r w:rsidR="009D7B50">
        <w:rPr>
          <w:lang w:val="en-NZ"/>
        </w:rPr>
        <w:instrText xml:space="preserve"> \* MERGEFORMAT </w:instrText>
      </w:r>
      <w:r w:rsidR="002F2B17" w:rsidRPr="00A64A63">
        <w:rPr>
          <w:lang w:val="en-NZ"/>
        </w:rPr>
      </w:r>
      <w:r w:rsidR="002F2B17" w:rsidRPr="00A64A63">
        <w:rPr>
          <w:lang w:val="en-NZ"/>
        </w:rPr>
        <w:fldChar w:fldCharType="separate"/>
      </w:r>
      <w:r w:rsidR="00974834">
        <w:rPr>
          <w:lang w:val="en-NZ"/>
        </w:rPr>
        <w:t>1</w:t>
      </w:r>
      <w:r w:rsidR="006B0BA4">
        <w:rPr>
          <w:lang w:val="en-NZ"/>
        </w:rPr>
        <w:t>1</w:t>
      </w:r>
      <w:r w:rsidR="00974834">
        <w:rPr>
          <w:lang w:val="en-NZ"/>
        </w:rPr>
        <w:t>.16</w:t>
      </w:r>
      <w:r w:rsidR="002F2B17" w:rsidRPr="00A64A63">
        <w:rPr>
          <w:lang w:val="en-NZ"/>
        </w:rPr>
        <w:fldChar w:fldCharType="end"/>
      </w:r>
      <w:r w:rsidRPr="00A64A63">
        <w:rPr>
          <w:lang w:val="en-NZ"/>
        </w:rPr>
        <w:t>.</w:t>
      </w:r>
    </w:p>
    <w:p w14:paraId="1A6D53DD" w14:textId="77777777" w:rsidR="0077548C" w:rsidRPr="00A64A63" w:rsidRDefault="0077548C" w:rsidP="00310BE4">
      <w:pPr>
        <w:pStyle w:val="Heading1"/>
      </w:pPr>
      <w:bookmarkStart w:id="67" w:name="_Toc516474542"/>
      <w:bookmarkStart w:id="68" w:name="_Toc133387060"/>
      <w:bookmarkStart w:id="69" w:name="_Toc194649903"/>
      <w:r w:rsidRPr="00A64A63">
        <w:t>Name of Trust</w:t>
      </w:r>
      <w:bookmarkEnd w:id="67"/>
      <w:bookmarkEnd w:id="68"/>
      <w:bookmarkEnd w:id="69"/>
    </w:p>
    <w:p w14:paraId="6F370DF7" w14:textId="77777777" w:rsidR="0077548C" w:rsidRPr="00A64A63" w:rsidRDefault="003C00F3" w:rsidP="00310BE4">
      <w:pPr>
        <w:pStyle w:val="PFNumLevel2"/>
        <w:jc w:val="both"/>
        <w:rPr>
          <w:lang w:val="en-NZ"/>
        </w:rPr>
      </w:pPr>
      <w:r>
        <w:rPr>
          <w:lang w:val="en-NZ"/>
        </w:rPr>
        <w:t xml:space="preserve">The name of the Trust is the </w:t>
      </w:r>
      <w:r w:rsidR="000A43F7" w:rsidRPr="000A43F7">
        <w:rPr>
          <w:highlight w:val="yellow"/>
          <w:lang w:val="en-NZ"/>
        </w:rPr>
        <w:t>insert name</w:t>
      </w:r>
      <w:r w:rsidR="00B1118E">
        <w:rPr>
          <w:lang w:val="en-NZ"/>
        </w:rPr>
        <w:t xml:space="preserve"> </w:t>
      </w:r>
      <w:r w:rsidR="009A6878">
        <w:rPr>
          <w:lang w:val="en-NZ"/>
        </w:rPr>
        <w:t>Lions</w:t>
      </w:r>
      <w:r>
        <w:rPr>
          <w:lang w:val="en-NZ"/>
        </w:rPr>
        <w:t xml:space="preserve"> Club</w:t>
      </w:r>
      <w:r w:rsidR="0077548C" w:rsidRPr="00A64A63">
        <w:rPr>
          <w:lang w:val="en-NZ"/>
        </w:rPr>
        <w:t xml:space="preserve"> </w:t>
      </w:r>
      <w:r w:rsidR="00001689">
        <w:rPr>
          <w:lang w:val="en-NZ"/>
        </w:rPr>
        <w:t xml:space="preserve">Charitable </w:t>
      </w:r>
      <w:r w:rsidR="009A6878">
        <w:rPr>
          <w:lang w:val="en-NZ"/>
        </w:rPr>
        <w:t>Trust</w:t>
      </w:r>
      <w:r w:rsidR="0077548C" w:rsidRPr="00A64A63">
        <w:rPr>
          <w:lang w:val="en-NZ"/>
        </w:rPr>
        <w:t>.</w:t>
      </w:r>
    </w:p>
    <w:p w14:paraId="2E1F9DEA" w14:textId="77777777" w:rsidR="00730ADC" w:rsidRPr="00A64A63" w:rsidRDefault="00730ADC" w:rsidP="00310BE4">
      <w:pPr>
        <w:pStyle w:val="Heading1"/>
      </w:pPr>
      <w:bookmarkStart w:id="70" w:name="_Toc153852813"/>
      <w:bookmarkStart w:id="71" w:name="_Toc153859755"/>
      <w:bookmarkStart w:id="72" w:name="_Toc153852816"/>
      <w:bookmarkStart w:id="73" w:name="_Toc153859758"/>
      <w:bookmarkStart w:id="74" w:name="_Toc525345755"/>
      <w:bookmarkStart w:id="75" w:name="_Toc194649904"/>
      <w:bookmarkEnd w:id="70"/>
      <w:bookmarkEnd w:id="71"/>
      <w:bookmarkEnd w:id="72"/>
      <w:bookmarkEnd w:id="73"/>
      <w:r w:rsidRPr="00A64A63">
        <w:t xml:space="preserve">Objects </w:t>
      </w:r>
      <w:r w:rsidR="001A0457" w:rsidRPr="00A64A63">
        <w:t xml:space="preserve">and purposes </w:t>
      </w:r>
      <w:r w:rsidRPr="00A64A63">
        <w:t xml:space="preserve">of the </w:t>
      </w:r>
      <w:bookmarkEnd w:id="74"/>
      <w:r w:rsidRPr="00A64A63">
        <w:t>Trust</w:t>
      </w:r>
      <w:bookmarkEnd w:id="75"/>
    </w:p>
    <w:p w14:paraId="0DF9E41E" w14:textId="77777777" w:rsidR="00B04A47" w:rsidRPr="00A64A63" w:rsidRDefault="00730ADC" w:rsidP="00310BE4">
      <w:pPr>
        <w:pStyle w:val="PFNumLevel2"/>
        <w:jc w:val="both"/>
        <w:rPr>
          <w:lang w:val="en-NZ"/>
        </w:rPr>
      </w:pPr>
      <w:bookmarkStart w:id="76" w:name="_Ref521491550"/>
      <w:r w:rsidRPr="00A64A63">
        <w:rPr>
          <w:lang w:val="en-NZ"/>
        </w:rPr>
        <w:t xml:space="preserve">The objects </w:t>
      </w:r>
      <w:r w:rsidR="00C34237">
        <w:rPr>
          <w:lang w:val="en-NZ"/>
        </w:rPr>
        <w:t xml:space="preserve">and purposes </w:t>
      </w:r>
      <w:r w:rsidR="003B01DC" w:rsidRPr="00A64A63">
        <w:rPr>
          <w:lang w:val="en-NZ"/>
        </w:rPr>
        <w:t>of</w:t>
      </w:r>
      <w:r w:rsidRPr="00A64A63">
        <w:rPr>
          <w:lang w:val="en-NZ"/>
        </w:rPr>
        <w:t xml:space="preserve"> the Trust </w:t>
      </w:r>
      <w:r w:rsidR="001D172D">
        <w:rPr>
          <w:lang w:val="en-NZ"/>
        </w:rPr>
        <w:t>are</w:t>
      </w:r>
      <w:r w:rsidR="00940CE7">
        <w:rPr>
          <w:lang w:val="en-NZ"/>
        </w:rPr>
        <w:t xml:space="preserve"> Charitable Purposes</w:t>
      </w:r>
      <w:r w:rsidR="00AE7E81">
        <w:rPr>
          <w:lang w:val="en-NZ"/>
        </w:rPr>
        <w:t>.  Specifically, the objects and purposes of the Trust are</w:t>
      </w:r>
      <w:r w:rsidRPr="00A64A63">
        <w:rPr>
          <w:lang w:val="en-NZ"/>
        </w:rPr>
        <w:t>:</w:t>
      </w:r>
      <w:bookmarkEnd w:id="76"/>
    </w:p>
    <w:p w14:paraId="46B0F8AA" w14:textId="7A7FBF73" w:rsidR="003C00F3" w:rsidRDefault="003C00F3" w:rsidP="00310BE4">
      <w:pPr>
        <w:pStyle w:val="PFNumLevel3"/>
        <w:jc w:val="both"/>
        <w:rPr>
          <w:lang w:val="en-NZ"/>
        </w:rPr>
      </w:pPr>
      <w:bookmarkStart w:id="77" w:name="_Ref148524297"/>
      <w:bookmarkStart w:id="78" w:name="_Ref154302872"/>
      <w:r>
        <w:rPr>
          <w:lang w:val="en-NZ"/>
        </w:rPr>
        <w:t>To promote the</w:t>
      </w:r>
      <w:r w:rsidR="00AB1A64">
        <w:rPr>
          <w:lang w:val="en-NZ"/>
        </w:rPr>
        <w:t xml:space="preserve"> </w:t>
      </w:r>
      <w:r>
        <w:rPr>
          <w:lang w:val="en-NZ"/>
        </w:rPr>
        <w:t>improvement of literacy and numeracy through:</w:t>
      </w:r>
    </w:p>
    <w:p w14:paraId="0E405A38" w14:textId="77777777" w:rsidR="009A6878" w:rsidRDefault="000F6A89" w:rsidP="00310BE4">
      <w:pPr>
        <w:pStyle w:val="PFNumLevel3"/>
        <w:numPr>
          <w:ilvl w:val="1"/>
          <w:numId w:val="7"/>
        </w:numPr>
        <w:jc w:val="both"/>
        <w:rPr>
          <w:lang w:val="en-NZ"/>
        </w:rPr>
      </w:pPr>
      <w:r>
        <w:rPr>
          <w:lang w:val="en-NZ"/>
        </w:rPr>
        <w:t>T</w:t>
      </w:r>
      <w:r w:rsidR="003C00F3">
        <w:rPr>
          <w:lang w:val="en-NZ"/>
        </w:rPr>
        <w:t>he provision of resources to kindergartens, schools and other educational institutions</w:t>
      </w:r>
      <w:r>
        <w:rPr>
          <w:lang w:val="en-NZ"/>
        </w:rPr>
        <w:t>;</w:t>
      </w:r>
    </w:p>
    <w:p w14:paraId="55D1BC42" w14:textId="77777777" w:rsidR="009A6878" w:rsidRDefault="000F6A89" w:rsidP="00310BE4">
      <w:pPr>
        <w:pStyle w:val="PFNumLevel3"/>
        <w:numPr>
          <w:ilvl w:val="1"/>
          <w:numId w:val="7"/>
        </w:numPr>
        <w:jc w:val="both"/>
        <w:rPr>
          <w:lang w:val="en-NZ"/>
        </w:rPr>
      </w:pPr>
      <w:r>
        <w:rPr>
          <w:lang w:val="en-NZ"/>
        </w:rPr>
        <w:t>T</w:t>
      </w:r>
      <w:r w:rsidR="003C00F3">
        <w:rPr>
          <w:lang w:val="en-NZ"/>
        </w:rPr>
        <w:t>he provision of scholarships and prizes for academic achievement</w:t>
      </w:r>
      <w:r>
        <w:rPr>
          <w:lang w:val="en-NZ"/>
        </w:rPr>
        <w:t>; and</w:t>
      </w:r>
    </w:p>
    <w:p w14:paraId="6A30065E" w14:textId="77777777" w:rsidR="003C00F3" w:rsidRDefault="000F6A89" w:rsidP="00310BE4">
      <w:pPr>
        <w:pStyle w:val="PFNumLevel3"/>
        <w:numPr>
          <w:ilvl w:val="1"/>
          <w:numId w:val="7"/>
        </w:numPr>
        <w:jc w:val="both"/>
        <w:rPr>
          <w:lang w:val="en-NZ"/>
        </w:rPr>
      </w:pPr>
      <w:r>
        <w:rPr>
          <w:lang w:val="en-NZ"/>
        </w:rPr>
        <w:t>P</w:t>
      </w:r>
      <w:r w:rsidR="00C96D5F">
        <w:rPr>
          <w:lang w:val="en-NZ"/>
        </w:rPr>
        <w:t>roviding assistance to other organisations working to improve literacy and numeracy</w:t>
      </w:r>
      <w:r>
        <w:rPr>
          <w:lang w:val="en-NZ"/>
        </w:rPr>
        <w:t>.</w:t>
      </w:r>
    </w:p>
    <w:p w14:paraId="4F712E8C" w14:textId="11E09CF6" w:rsidR="00715EC7" w:rsidRDefault="00C96D5F" w:rsidP="00310BE4">
      <w:pPr>
        <w:pStyle w:val="PFNumLevel3"/>
        <w:jc w:val="both"/>
        <w:rPr>
          <w:lang w:val="en-NZ"/>
        </w:rPr>
      </w:pPr>
      <w:r>
        <w:rPr>
          <w:lang w:val="en-NZ"/>
        </w:rPr>
        <w:t xml:space="preserve">To improve our community by meeting needs </w:t>
      </w:r>
      <w:r w:rsidR="00715EC7">
        <w:rPr>
          <w:lang w:val="en-NZ"/>
        </w:rPr>
        <w:t xml:space="preserve">of the following </w:t>
      </w:r>
      <w:r>
        <w:rPr>
          <w:lang w:val="en-NZ"/>
        </w:rPr>
        <w:t>through service and fundraising projects</w:t>
      </w:r>
      <w:r w:rsidR="000F6A89">
        <w:rPr>
          <w:lang w:val="en-NZ"/>
        </w:rPr>
        <w:t>:</w:t>
      </w:r>
      <w:r>
        <w:rPr>
          <w:lang w:val="en-NZ"/>
        </w:rPr>
        <w:t xml:space="preserve"> </w:t>
      </w:r>
    </w:p>
    <w:p w14:paraId="44138800" w14:textId="77777777" w:rsidR="009A6878" w:rsidRDefault="000F6A89" w:rsidP="00310BE4">
      <w:pPr>
        <w:pStyle w:val="PFNumLevel3"/>
        <w:numPr>
          <w:ilvl w:val="1"/>
          <w:numId w:val="11"/>
        </w:numPr>
        <w:jc w:val="both"/>
        <w:rPr>
          <w:lang w:val="en-NZ"/>
        </w:rPr>
      </w:pPr>
      <w:r>
        <w:rPr>
          <w:lang w:val="en-NZ"/>
        </w:rPr>
        <w:t>N</w:t>
      </w:r>
      <w:r w:rsidR="00C96D5F">
        <w:rPr>
          <w:lang w:val="en-NZ"/>
        </w:rPr>
        <w:t>eeds of the aged or infirm</w:t>
      </w:r>
      <w:r>
        <w:rPr>
          <w:lang w:val="en-NZ"/>
        </w:rPr>
        <w:t>;</w:t>
      </w:r>
    </w:p>
    <w:p w14:paraId="3C554B5B" w14:textId="77777777" w:rsidR="009A6878" w:rsidRDefault="000F6A89" w:rsidP="00310BE4">
      <w:pPr>
        <w:pStyle w:val="PFNumLevel3"/>
        <w:numPr>
          <w:ilvl w:val="1"/>
          <w:numId w:val="11"/>
        </w:numPr>
        <w:jc w:val="both"/>
        <w:rPr>
          <w:lang w:val="en-NZ"/>
        </w:rPr>
      </w:pPr>
      <w:r>
        <w:rPr>
          <w:lang w:val="en-NZ"/>
        </w:rPr>
        <w:t>N</w:t>
      </w:r>
      <w:r w:rsidR="00C96D5F">
        <w:rPr>
          <w:lang w:val="en-NZ"/>
        </w:rPr>
        <w:t>eeds of women and children</w:t>
      </w:r>
      <w:r>
        <w:rPr>
          <w:lang w:val="en-NZ"/>
        </w:rPr>
        <w:t>;</w:t>
      </w:r>
    </w:p>
    <w:p w14:paraId="2F38B65B" w14:textId="77777777" w:rsidR="009A6878" w:rsidRDefault="000F6A89" w:rsidP="00310BE4">
      <w:pPr>
        <w:pStyle w:val="PFNumLevel3"/>
        <w:numPr>
          <w:ilvl w:val="1"/>
          <w:numId w:val="11"/>
        </w:numPr>
        <w:jc w:val="both"/>
        <w:rPr>
          <w:lang w:val="en-NZ"/>
        </w:rPr>
      </w:pPr>
      <w:r>
        <w:rPr>
          <w:lang w:val="en-NZ"/>
        </w:rPr>
        <w:t>N</w:t>
      </w:r>
      <w:r w:rsidR="00C96D5F">
        <w:rPr>
          <w:lang w:val="en-NZ"/>
        </w:rPr>
        <w:t>eeds of those affected by poverty</w:t>
      </w:r>
      <w:r>
        <w:rPr>
          <w:lang w:val="en-NZ"/>
        </w:rPr>
        <w:t>; and</w:t>
      </w:r>
    </w:p>
    <w:p w14:paraId="2DB881CC" w14:textId="77777777" w:rsidR="00C96D5F" w:rsidRDefault="000F6A89" w:rsidP="00310BE4">
      <w:pPr>
        <w:pStyle w:val="PFNumLevel3"/>
        <w:numPr>
          <w:ilvl w:val="1"/>
          <w:numId w:val="11"/>
        </w:numPr>
        <w:jc w:val="both"/>
        <w:rPr>
          <w:lang w:val="en-NZ"/>
        </w:rPr>
      </w:pPr>
      <w:r>
        <w:rPr>
          <w:lang w:val="en-NZ"/>
        </w:rPr>
        <w:t>P</w:t>
      </w:r>
      <w:r w:rsidR="00C96D5F">
        <w:rPr>
          <w:lang w:val="en-NZ"/>
        </w:rPr>
        <w:t>ublic health needs</w:t>
      </w:r>
      <w:r>
        <w:rPr>
          <w:lang w:val="en-NZ"/>
        </w:rPr>
        <w:t>.</w:t>
      </w:r>
    </w:p>
    <w:p w14:paraId="1A58468E" w14:textId="029A74CE" w:rsidR="00C96D5F" w:rsidRDefault="00C96D5F" w:rsidP="00310BE4">
      <w:pPr>
        <w:pStyle w:val="PFNumLevel3"/>
        <w:jc w:val="both"/>
        <w:rPr>
          <w:lang w:val="en-NZ"/>
        </w:rPr>
      </w:pPr>
      <w:r>
        <w:rPr>
          <w:lang w:val="en-NZ"/>
        </w:rPr>
        <w:lastRenderedPageBreak/>
        <w:t>To promote the development of leadership and vocational skills in the community through:</w:t>
      </w:r>
    </w:p>
    <w:p w14:paraId="41E75594" w14:textId="77777777" w:rsidR="0082047C" w:rsidRDefault="001D4D42" w:rsidP="00310BE4">
      <w:pPr>
        <w:pStyle w:val="PFNumLevel3"/>
        <w:numPr>
          <w:ilvl w:val="1"/>
          <w:numId w:val="15"/>
        </w:numPr>
        <w:jc w:val="both"/>
        <w:rPr>
          <w:lang w:val="en-NZ"/>
        </w:rPr>
      </w:pPr>
      <w:r>
        <w:rPr>
          <w:lang w:val="en-NZ"/>
        </w:rPr>
        <w:t>The provision and sponsorship of leadership courses to young people</w:t>
      </w:r>
      <w:r w:rsidR="000F6A89">
        <w:rPr>
          <w:lang w:val="en-NZ"/>
        </w:rPr>
        <w:t>; an</w:t>
      </w:r>
      <w:r w:rsidR="0082047C">
        <w:rPr>
          <w:lang w:val="en-NZ"/>
        </w:rPr>
        <w:t>d</w:t>
      </w:r>
    </w:p>
    <w:p w14:paraId="1680FE2B" w14:textId="59739350" w:rsidR="001D4D42" w:rsidRPr="0082047C" w:rsidRDefault="001D4D42" w:rsidP="00310BE4">
      <w:pPr>
        <w:pStyle w:val="PFNumLevel3"/>
        <w:numPr>
          <w:ilvl w:val="1"/>
          <w:numId w:val="15"/>
        </w:numPr>
        <w:jc w:val="both"/>
        <w:rPr>
          <w:lang w:val="en-NZ"/>
        </w:rPr>
      </w:pPr>
      <w:r w:rsidRPr="0082047C">
        <w:rPr>
          <w:lang w:val="en-NZ"/>
        </w:rPr>
        <w:t>Provision of vocational skills training and or support to vocational training institutions</w:t>
      </w:r>
      <w:r w:rsidR="000F6A89" w:rsidRPr="0082047C">
        <w:rPr>
          <w:lang w:val="en-NZ"/>
        </w:rPr>
        <w:t>.</w:t>
      </w:r>
    </w:p>
    <w:p w14:paraId="6DA379DB" w14:textId="2FC8D718" w:rsidR="001D4D42" w:rsidRDefault="001D4D42" w:rsidP="00310BE4">
      <w:pPr>
        <w:pStyle w:val="PFNumLevel3"/>
        <w:jc w:val="both"/>
        <w:rPr>
          <w:lang w:val="en-NZ"/>
        </w:rPr>
      </w:pPr>
      <w:r>
        <w:rPr>
          <w:lang w:val="en-NZ"/>
        </w:rPr>
        <w:t>To improve any of the following:</w:t>
      </w:r>
    </w:p>
    <w:p w14:paraId="3386B647" w14:textId="77777777" w:rsidR="009A6878" w:rsidRDefault="00C96D5F" w:rsidP="00310BE4">
      <w:pPr>
        <w:pStyle w:val="PFNumLevel3"/>
        <w:numPr>
          <w:ilvl w:val="1"/>
          <w:numId w:val="14"/>
        </w:numPr>
        <w:jc w:val="both"/>
        <w:rPr>
          <w:lang w:val="en-NZ"/>
        </w:rPr>
      </w:pPr>
      <w:r>
        <w:rPr>
          <w:lang w:val="en-NZ"/>
        </w:rPr>
        <w:t>Public amenities including public halls, libraries, museums, parks and gardens, sporting and pool facilities of a similar nature</w:t>
      </w:r>
      <w:r w:rsidR="000F6A89">
        <w:rPr>
          <w:lang w:val="en-NZ"/>
        </w:rPr>
        <w:t>;</w:t>
      </w:r>
    </w:p>
    <w:p w14:paraId="520B950A" w14:textId="77777777" w:rsidR="009A6878" w:rsidRDefault="00C96D5F" w:rsidP="00310BE4">
      <w:pPr>
        <w:pStyle w:val="PFNumLevel3"/>
        <w:numPr>
          <w:ilvl w:val="1"/>
          <w:numId w:val="14"/>
        </w:numPr>
        <w:jc w:val="both"/>
        <w:rPr>
          <w:lang w:val="en-NZ"/>
        </w:rPr>
      </w:pPr>
      <w:r>
        <w:rPr>
          <w:lang w:val="en-NZ"/>
        </w:rPr>
        <w:t>The natural environment</w:t>
      </w:r>
      <w:r w:rsidR="000F6A89">
        <w:rPr>
          <w:lang w:val="en-NZ"/>
        </w:rPr>
        <w:t>;</w:t>
      </w:r>
    </w:p>
    <w:p w14:paraId="216172E8" w14:textId="77777777" w:rsidR="009A6878" w:rsidRDefault="00C96D5F" w:rsidP="00310BE4">
      <w:pPr>
        <w:pStyle w:val="PFNumLevel3"/>
        <w:numPr>
          <w:ilvl w:val="1"/>
          <w:numId w:val="14"/>
        </w:numPr>
        <w:jc w:val="both"/>
        <w:rPr>
          <w:lang w:val="en-NZ"/>
        </w:rPr>
      </w:pPr>
      <w:r>
        <w:rPr>
          <w:lang w:val="en-NZ"/>
        </w:rPr>
        <w:t>Protection of human life through rescue and emergency services</w:t>
      </w:r>
      <w:r w:rsidR="000F6A89">
        <w:rPr>
          <w:lang w:val="en-NZ"/>
        </w:rPr>
        <w:t>;</w:t>
      </w:r>
    </w:p>
    <w:p w14:paraId="3281F2B1" w14:textId="77777777" w:rsidR="009A6878" w:rsidRDefault="00C96D5F" w:rsidP="00310BE4">
      <w:pPr>
        <w:pStyle w:val="PFNumLevel3"/>
        <w:numPr>
          <w:ilvl w:val="1"/>
          <w:numId w:val="14"/>
        </w:numPr>
        <w:jc w:val="both"/>
        <w:rPr>
          <w:lang w:val="en-NZ"/>
        </w:rPr>
      </w:pPr>
      <w:r>
        <w:rPr>
          <w:lang w:val="en-NZ"/>
        </w:rPr>
        <w:t>Protection of welfare of animals</w:t>
      </w:r>
      <w:r w:rsidR="000F6A89">
        <w:rPr>
          <w:lang w:val="en-NZ"/>
        </w:rPr>
        <w:t>; and</w:t>
      </w:r>
    </w:p>
    <w:p w14:paraId="3E4843EC" w14:textId="77777777" w:rsidR="00C96D5F" w:rsidRDefault="00C96D5F" w:rsidP="00310BE4">
      <w:pPr>
        <w:pStyle w:val="PFNumLevel3"/>
        <w:numPr>
          <w:ilvl w:val="1"/>
          <w:numId w:val="14"/>
        </w:numPr>
        <w:jc w:val="both"/>
        <w:rPr>
          <w:lang w:val="en-NZ"/>
        </w:rPr>
      </w:pPr>
      <w:r>
        <w:rPr>
          <w:lang w:val="en-NZ"/>
        </w:rPr>
        <w:t>Social rehabilitation resources</w:t>
      </w:r>
      <w:r w:rsidR="000F6A89">
        <w:rPr>
          <w:lang w:val="en-NZ"/>
        </w:rPr>
        <w:t>.</w:t>
      </w:r>
    </w:p>
    <w:p w14:paraId="7562837B" w14:textId="085A1313" w:rsidR="00C96D5F" w:rsidRDefault="00C96D5F" w:rsidP="00310BE4">
      <w:pPr>
        <w:pStyle w:val="PFNumLevel3"/>
        <w:jc w:val="both"/>
        <w:rPr>
          <w:lang w:val="en-NZ"/>
        </w:rPr>
      </w:pPr>
      <w:r>
        <w:rPr>
          <w:lang w:val="en-NZ"/>
        </w:rPr>
        <w:t>To provide assistance to other charitable organisations through hands on service</w:t>
      </w:r>
      <w:r w:rsidR="00001689">
        <w:rPr>
          <w:lang w:val="en-NZ"/>
        </w:rPr>
        <w:t>,</w:t>
      </w:r>
      <w:r>
        <w:rPr>
          <w:lang w:val="en-NZ"/>
        </w:rPr>
        <w:t xml:space="preserve"> fundraising events</w:t>
      </w:r>
      <w:r w:rsidR="00001689">
        <w:rPr>
          <w:lang w:val="en-NZ"/>
        </w:rPr>
        <w:t xml:space="preserve"> and or the provision of sponsorship</w:t>
      </w:r>
      <w:r w:rsidR="000F6A89">
        <w:rPr>
          <w:lang w:val="en-NZ"/>
        </w:rPr>
        <w:t>.</w:t>
      </w:r>
    </w:p>
    <w:p w14:paraId="5F5B0236" w14:textId="48232BF4" w:rsidR="001D4D42" w:rsidRDefault="001D4D42" w:rsidP="00310BE4">
      <w:pPr>
        <w:pStyle w:val="PFNumLevel3"/>
        <w:jc w:val="both"/>
        <w:rPr>
          <w:lang w:val="en-NZ"/>
        </w:rPr>
      </w:pPr>
      <w:r>
        <w:rPr>
          <w:lang w:val="en-NZ"/>
        </w:rPr>
        <w:t>To provide other assistance to our community or other communities in times of disaster</w:t>
      </w:r>
      <w:r w:rsidR="000F6A89">
        <w:rPr>
          <w:lang w:val="en-NZ"/>
        </w:rPr>
        <w:t>.</w:t>
      </w:r>
    </w:p>
    <w:p w14:paraId="4170CDA0" w14:textId="0B90AC00" w:rsidR="001D4D42" w:rsidRDefault="001D4D42" w:rsidP="00310BE4">
      <w:pPr>
        <w:pStyle w:val="PFNumLevel3"/>
        <w:jc w:val="both"/>
        <w:rPr>
          <w:lang w:val="en-NZ"/>
        </w:rPr>
      </w:pPr>
      <w:r>
        <w:rPr>
          <w:lang w:val="en-NZ"/>
        </w:rPr>
        <w:t>To otherwise encourage participation in the community on a non-partisan basis.</w:t>
      </w:r>
    </w:p>
    <w:p w14:paraId="1F8D3E35" w14:textId="2BE50229" w:rsidR="00E51EA5" w:rsidRDefault="00E51EA5" w:rsidP="00310BE4">
      <w:pPr>
        <w:pStyle w:val="PFNumLevel3"/>
        <w:jc w:val="both"/>
        <w:rPr>
          <w:lang w:val="en-NZ"/>
        </w:rPr>
      </w:pPr>
      <w:r>
        <w:rPr>
          <w:lang w:val="en-NZ"/>
        </w:rPr>
        <w:t xml:space="preserve">To support other general charitable purposes within </w:t>
      </w:r>
      <w:smartTag w:uri="urn:schemas-microsoft-com:office:smarttags" w:element="country-region">
        <w:smartTag w:uri="urn:schemas-microsoft-com:office:smarttags" w:element="place">
          <w:r>
            <w:rPr>
              <w:lang w:val="en-NZ"/>
            </w:rPr>
            <w:t>New Zealand</w:t>
          </w:r>
        </w:smartTag>
      </w:smartTag>
      <w:r>
        <w:rPr>
          <w:lang w:val="en-NZ"/>
        </w:rPr>
        <w:t>.</w:t>
      </w:r>
    </w:p>
    <w:bookmarkEnd w:id="77"/>
    <w:bookmarkEnd w:id="78"/>
    <w:p w14:paraId="08982AE2" w14:textId="77777777" w:rsidR="00730ADC" w:rsidRDefault="000A43F7" w:rsidP="00310BE4">
      <w:pPr>
        <w:pStyle w:val="PFNumLevel2"/>
        <w:jc w:val="both"/>
        <w:rPr>
          <w:lang w:val="en-NZ"/>
        </w:rPr>
      </w:pPr>
      <w:r w:rsidRPr="000A43F7">
        <w:rPr>
          <w:lang w:val="en-NZ"/>
        </w:rPr>
        <w:t>The Trust’s objects shall only be carried out wholly or principally to benefit people in New Zealand, however the Trustees may carry out activities outside New Zealand to promote the Trust or the humanitarian activities of Lions Clubs International.</w:t>
      </w:r>
    </w:p>
    <w:p w14:paraId="50B1D959" w14:textId="77777777" w:rsidR="00A24FB7" w:rsidRDefault="00A24FB7" w:rsidP="00310BE4">
      <w:pPr>
        <w:pStyle w:val="PFNumLevel2"/>
        <w:jc w:val="both"/>
        <w:rPr>
          <w:lang w:val="en-NZ"/>
        </w:rPr>
      </w:pPr>
      <w:r>
        <w:rPr>
          <w:lang w:val="en-NZ"/>
        </w:rPr>
        <w:t xml:space="preserve">The Trust may carry out such other activities which in the opinion of the Trustees further the Purposes of the Trust contained in this clause 4, provided that no such activity would: </w:t>
      </w:r>
    </w:p>
    <w:p w14:paraId="51EBFC7B" w14:textId="77777777" w:rsidR="00A24FB7" w:rsidRDefault="00A24FB7" w:rsidP="00310BE4">
      <w:pPr>
        <w:pStyle w:val="PFNumLevel3"/>
        <w:jc w:val="both"/>
        <w:rPr>
          <w:lang w:val="en-NZ"/>
        </w:rPr>
      </w:pPr>
      <w:r>
        <w:rPr>
          <w:lang w:val="en-NZ"/>
        </w:rPr>
        <w:t xml:space="preserve">Change or cause to be changed, the charitable status of the Trust for taxation purposes; </w:t>
      </w:r>
    </w:p>
    <w:p w14:paraId="6541C9A8" w14:textId="77777777" w:rsidR="00A24FB7" w:rsidRDefault="00A24FB7" w:rsidP="00310BE4">
      <w:pPr>
        <w:pStyle w:val="PFNumLevel3"/>
        <w:jc w:val="both"/>
        <w:rPr>
          <w:lang w:val="en-NZ"/>
        </w:rPr>
      </w:pPr>
      <w:r>
        <w:rPr>
          <w:lang w:val="en-NZ"/>
        </w:rPr>
        <w:t xml:space="preserve">Permit the Trust Fund to be paid or applied other than to a charitable purpose as defined in the Income Tax Act 2007 or the Charities Act 2005 upon a winding up of the Trust; </w:t>
      </w:r>
    </w:p>
    <w:p w14:paraId="27E21D1B" w14:textId="77777777" w:rsidR="00A24FB7" w:rsidRDefault="00A24FB7" w:rsidP="00310BE4">
      <w:pPr>
        <w:pStyle w:val="PFNumLevel3"/>
        <w:jc w:val="both"/>
        <w:rPr>
          <w:lang w:val="en-NZ"/>
        </w:rPr>
      </w:pPr>
      <w:r>
        <w:rPr>
          <w:lang w:val="en-NZ"/>
        </w:rPr>
        <w:t xml:space="preserve">Have the result that the activities of the Trust or any business carried on, by, or on behalf of, or for the benefit of the Trust to be carried on for the private pecuniary profit of any individual; or </w:t>
      </w:r>
    </w:p>
    <w:p w14:paraId="28835DF1" w14:textId="77777777" w:rsidR="00A24FB7" w:rsidRDefault="00A24FB7" w:rsidP="00310BE4">
      <w:pPr>
        <w:pStyle w:val="PFNumLevel3"/>
        <w:jc w:val="both"/>
        <w:rPr>
          <w:lang w:val="en-NZ"/>
        </w:rPr>
      </w:pPr>
      <w:r>
        <w:rPr>
          <w:lang w:val="en-NZ"/>
        </w:rPr>
        <w:lastRenderedPageBreak/>
        <w:t xml:space="preserve">Have the result that the Trust would become either ineligible for registration, or eligible for de-registration, as a charity in New Zealand. </w:t>
      </w:r>
    </w:p>
    <w:p w14:paraId="52B7A4D1" w14:textId="77777777" w:rsidR="00A24FB7" w:rsidRPr="00A64A63" w:rsidRDefault="00A24FB7" w:rsidP="00310BE4">
      <w:pPr>
        <w:pStyle w:val="PFNumLevel2"/>
        <w:jc w:val="both"/>
        <w:rPr>
          <w:lang w:val="en-NZ"/>
        </w:rPr>
      </w:pPr>
      <w:r>
        <w:rPr>
          <w:lang w:val="en-NZ"/>
        </w:rPr>
        <w:t>Each of the clauses between 4.1.1 and 4.1.8 (inclusive), except where otherwise expressed, shall be independent in its main purposes and shall not in any way be limited or restricted by reference or inference from the terms of any other of the foregoing clauses and if there is any ambiguity in interpretation, each clause of clauses 4.1.1 and 4.1.8 (inclusive) shall be construed in such a way as to widen and not restrict the powers of the Trust</w:t>
      </w:r>
      <w:r w:rsidR="00D9107D">
        <w:rPr>
          <w:lang w:val="en-NZ"/>
        </w:rPr>
        <w:t>ees</w:t>
      </w:r>
      <w:r>
        <w:rPr>
          <w:lang w:val="en-NZ"/>
        </w:rPr>
        <w:t xml:space="preserve">. </w:t>
      </w:r>
    </w:p>
    <w:p w14:paraId="6A3ABD97" w14:textId="77777777" w:rsidR="00730ADC" w:rsidRPr="00A64A63" w:rsidRDefault="001A0457" w:rsidP="00310BE4">
      <w:pPr>
        <w:pStyle w:val="Heading1"/>
      </w:pPr>
      <w:bookmarkStart w:id="79" w:name="_Toc194649905"/>
      <w:r w:rsidRPr="00A64A63">
        <w:t>Trusts of Income and Capital</w:t>
      </w:r>
      <w:bookmarkEnd w:id="79"/>
    </w:p>
    <w:p w14:paraId="6A8837A0" w14:textId="77777777" w:rsidR="001A0457" w:rsidRPr="000E3AC0" w:rsidRDefault="001A0457" w:rsidP="00310BE4">
      <w:pPr>
        <w:pStyle w:val="Heading2"/>
      </w:pPr>
      <w:bookmarkStart w:id="80" w:name="_Toc194649906"/>
      <w:r w:rsidRPr="000E3AC0">
        <w:t>Income of the Trust</w:t>
      </w:r>
      <w:bookmarkEnd w:id="80"/>
    </w:p>
    <w:p w14:paraId="06CAD2F0" w14:textId="77777777" w:rsidR="00730ADC" w:rsidRPr="00A64A63" w:rsidRDefault="00730ADC" w:rsidP="00310BE4">
      <w:pPr>
        <w:pStyle w:val="PFNumLevel2"/>
        <w:jc w:val="both"/>
        <w:rPr>
          <w:lang w:val="en-NZ"/>
        </w:rPr>
      </w:pPr>
      <w:bookmarkStart w:id="81" w:name="_Ref464544210"/>
      <w:r w:rsidRPr="00A64A63">
        <w:rPr>
          <w:lang w:val="en-NZ"/>
        </w:rPr>
        <w:t>The Trustees may with respect to all or any part of the income arising from the Trust Fund for each Financial Year:</w:t>
      </w:r>
      <w:bookmarkEnd w:id="81"/>
    </w:p>
    <w:p w14:paraId="2E0B048D" w14:textId="77777777" w:rsidR="00730ADC" w:rsidRPr="00A64A63" w:rsidRDefault="00E875AB" w:rsidP="00310BE4">
      <w:pPr>
        <w:pStyle w:val="PFNumLevel3"/>
        <w:jc w:val="both"/>
        <w:rPr>
          <w:lang w:val="en-NZ"/>
        </w:rPr>
      </w:pPr>
      <w:r>
        <w:rPr>
          <w:lang w:val="en-NZ"/>
        </w:rPr>
        <w:t>P</w:t>
      </w:r>
      <w:r w:rsidR="00730ADC" w:rsidRPr="00A64A63">
        <w:rPr>
          <w:lang w:val="en-NZ"/>
        </w:rPr>
        <w:t>ay, apply, or appropriate from income (to the extent income is available) all expenses and other charges and provisions ordinarily met from income;</w:t>
      </w:r>
    </w:p>
    <w:p w14:paraId="77BA5402" w14:textId="77777777" w:rsidR="00730ADC" w:rsidRPr="00A64A63" w:rsidRDefault="00E875AB" w:rsidP="00310BE4">
      <w:pPr>
        <w:pStyle w:val="PFNumLevel3"/>
        <w:jc w:val="both"/>
        <w:rPr>
          <w:lang w:val="en-NZ"/>
        </w:rPr>
      </w:pPr>
      <w:r>
        <w:rPr>
          <w:lang w:val="en-NZ"/>
        </w:rPr>
        <w:t>M</w:t>
      </w:r>
      <w:r w:rsidR="00730ADC" w:rsidRPr="00A64A63">
        <w:rPr>
          <w:lang w:val="en-NZ"/>
        </w:rPr>
        <w:t>ake, retain or charge against income any payments, reserves or provisions necessary or desirable for the proper administration and maintenance of the Trust and the Trust Fund including any appropriate reserves for capital works which the Trustees consider desirable to achieve the objects of the Trust;</w:t>
      </w:r>
    </w:p>
    <w:p w14:paraId="4235D92C" w14:textId="77777777" w:rsidR="00730ADC" w:rsidRPr="00A64A63" w:rsidRDefault="00E875AB" w:rsidP="00310BE4">
      <w:pPr>
        <w:pStyle w:val="PFNumLevel3"/>
        <w:jc w:val="both"/>
        <w:rPr>
          <w:lang w:val="en-NZ"/>
        </w:rPr>
      </w:pPr>
      <w:r>
        <w:rPr>
          <w:lang w:val="en-NZ"/>
        </w:rPr>
        <w:t>R</w:t>
      </w:r>
      <w:r w:rsidR="00730ADC" w:rsidRPr="00A64A63">
        <w:rPr>
          <w:lang w:val="en-NZ"/>
        </w:rPr>
        <w:t>educe or repay any loans or liabilities of the Trust; and</w:t>
      </w:r>
    </w:p>
    <w:p w14:paraId="26D93DFC" w14:textId="77777777" w:rsidR="00730ADC" w:rsidRPr="00A64A63" w:rsidRDefault="00E875AB" w:rsidP="00310BE4">
      <w:pPr>
        <w:pStyle w:val="PFNumLevel3"/>
        <w:jc w:val="both"/>
        <w:rPr>
          <w:lang w:val="en-NZ"/>
        </w:rPr>
      </w:pPr>
      <w:r>
        <w:rPr>
          <w:lang w:val="en-NZ"/>
        </w:rPr>
        <w:t>P</w:t>
      </w:r>
      <w:r w:rsidR="00730ADC" w:rsidRPr="00A64A63">
        <w:rPr>
          <w:lang w:val="en-NZ"/>
        </w:rPr>
        <w:t>ay, apply or appropriate from income such amount as the Trustees decide for or towards one or more of the objects of the Trust.</w:t>
      </w:r>
    </w:p>
    <w:p w14:paraId="772BAD95" w14:textId="77777777" w:rsidR="00730ADC" w:rsidRPr="00A64A63" w:rsidRDefault="00730ADC" w:rsidP="00310BE4">
      <w:pPr>
        <w:pStyle w:val="PFNumLevel2"/>
        <w:jc w:val="both"/>
        <w:rPr>
          <w:lang w:val="en-NZ"/>
        </w:rPr>
      </w:pPr>
      <w:r w:rsidRPr="00A64A63">
        <w:rPr>
          <w:lang w:val="en-NZ"/>
        </w:rPr>
        <w:t xml:space="preserve">Any income of any Financial Year not dealt with under clause </w:t>
      </w:r>
      <w:r w:rsidR="002F2B17">
        <w:fldChar w:fldCharType="begin"/>
      </w:r>
      <w:r w:rsidR="002F2B17">
        <w:instrText xml:space="preserve"> REF _Ref464544210 \r \h  \* MERGEFORMAT </w:instrText>
      </w:r>
      <w:r w:rsidR="002F2B17">
        <w:fldChar w:fldCharType="separate"/>
      </w:r>
      <w:r w:rsidR="00974834" w:rsidRPr="00974834">
        <w:rPr>
          <w:lang w:val="en-NZ"/>
        </w:rPr>
        <w:t>5.1</w:t>
      </w:r>
      <w:r w:rsidR="002F2B17">
        <w:fldChar w:fldCharType="end"/>
      </w:r>
      <w:r w:rsidRPr="00A64A63">
        <w:rPr>
          <w:lang w:val="en-NZ"/>
        </w:rPr>
        <w:t xml:space="preserve"> shall be accumulated and added to the capital of the Trust Fund.</w:t>
      </w:r>
    </w:p>
    <w:p w14:paraId="61AF2071" w14:textId="77777777" w:rsidR="00730ADC" w:rsidRPr="00A64A63" w:rsidRDefault="00730ADC" w:rsidP="00310BE4">
      <w:pPr>
        <w:pStyle w:val="Heading2"/>
      </w:pPr>
      <w:bookmarkStart w:id="82" w:name="_Toc525345757"/>
      <w:bookmarkStart w:id="83" w:name="_Toc194649907"/>
      <w:r w:rsidRPr="00A64A63">
        <w:t>Capital</w:t>
      </w:r>
      <w:bookmarkEnd w:id="82"/>
      <w:r w:rsidRPr="00A64A63">
        <w:t xml:space="preserve"> of the Trust</w:t>
      </w:r>
      <w:bookmarkEnd w:id="83"/>
    </w:p>
    <w:p w14:paraId="167C7DDF" w14:textId="77777777" w:rsidR="00730ADC" w:rsidRPr="00A64A63" w:rsidRDefault="00730ADC" w:rsidP="00310BE4">
      <w:pPr>
        <w:pStyle w:val="PFNumLevel2"/>
        <w:jc w:val="both"/>
        <w:rPr>
          <w:lang w:val="en-NZ"/>
        </w:rPr>
      </w:pPr>
      <w:r w:rsidRPr="00A64A63">
        <w:rPr>
          <w:lang w:val="en-NZ"/>
        </w:rPr>
        <w:t>At any time the Trustees may, or may decide to, pay, apply or appropriate as much of the capital of the Trust Fund as they think fit for or towards one or more of the objects of the Trust.  If the Trustees provide for more than one such object they need not treat each object equally.  Any payment, application or appropriation of capital may be made either in addition to or in place of any payment, application or appropriation of income.</w:t>
      </w:r>
    </w:p>
    <w:p w14:paraId="40F5A04A" w14:textId="77777777" w:rsidR="001A653A" w:rsidRPr="00A64A63" w:rsidRDefault="001A653A" w:rsidP="00310BE4">
      <w:pPr>
        <w:pStyle w:val="Heading1"/>
      </w:pPr>
      <w:bookmarkStart w:id="84" w:name="_Toc194649908"/>
      <w:bookmarkStart w:id="85" w:name="_Toc525345758"/>
      <w:r w:rsidRPr="00A64A63">
        <w:t>Powers of the Trustees</w:t>
      </w:r>
      <w:bookmarkEnd w:id="84"/>
    </w:p>
    <w:p w14:paraId="2A130D47" w14:textId="77777777" w:rsidR="0077548C" w:rsidRPr="00A64A63" w:rsidRDefault="0077548C" w:rsidP="00310BE4">
      <w:pPr>
        <w:pStyle w:val="PFNumLevel2"/>
        <w:jc w:val="both"/>
        <w:rPr>
          <w:lang w:val="en-NZ"/>
        </w:rPr>
      </w:pPr>
      <w:bookmarkStart w:id="86" w:name="_Ref516473499"/>
      <w:r w:rsidRPr="00A64A63">
        <w:rPr>
          <w:lang w:val="en-NZ"/>
        </w:rPr>
        <w:t>In addition to the powers conferred on the Trustees by law, the Trustees shall have the widest possible powers and discretions to achieve the objects of the Trust and shall be empowered to exercise all the rights, powers and privileges and may incur all the liabilities and obligations of a natural person of full age and capacity.</w:t>
      </w:r>
      <w:bookmarkEnd w:id="86"/>
    </w:p>
    <w:p w14:paraId="37F120D4" w14:textId="77777777" w:rsidR="0077548C" w:rsidRPr="00A64A63" w:rsidRDefault="0077548C" w:rsidP="00310BE4">
      <w:pPr>
        <w:pStyle w:val="PFNumLevel2"/>
        <w:jc w:val="both"/>
        <w:rPr>
          <w:lang w:val="en-NZ"/>
        </w:rPr>
      </w:pPr>
      <w:r w:rsidRPr="00A64A63">
        <w:rPr>
          <w:lang w:val="en-NZ"/>
        </w:rPr>
        <w:lastRenderedPageBreak/>
        <w:t xml:space="preserve">Without in any way limiting the wide powers conferred by clause </w:t>
      </w:r>
      <w:r w:rsidR="002F2B17" w:rsidRPr="00A64A63">
        <w:rPr>
          <w:lang w:val="en-NZ"/>
        </w:rPr>
        <w:fldChar w:fldCharType="begin"/>
      </w:r>
      <w:r w:rsidRPr="00A64A63">
        <w:rPr>
          <w:lang w:val="en-NZ"/>
        </w:rPr>
        <w:instrText xml:space="preserve"> REF _Ref516473499 \r \h </w:instrText>
      </w:r>
      <w:r w:rsidR="009D7B50">
        <w:rPr>
          <w:lang w:val="en-NZ"/>
        </w:rPr>
        <w:instrText xml:space="preserve"> \* MERGEFORMAT </w:instrText>
      </w:r>
      <w:r w:rsidR="002F2B17" w:rsidRPr="00A64A63">
        <w:rPr>
          <w:lang w:val="en-NZ"/>
        </w:rPr>
      </w:r>
      <w:r w:rsidR="002F2B17" w:rsidRPr="00A64A63">
        <w:rPr>
          <w:lang w:val="en-NZ"/>
        </w:rPr>
        <w:fldChar w:fldCharType="separate"/>
      </w:r>
      <w:r w:rsidR="00974834">
        <w:rPr>
          <w:lang w:val="en-NZ"/>
        </w:rPr>
        <w:t>6.1</w:t>
      </w:r>
      <w:r w:rsidR="002F2B17" w:rsidRPr="00A64A63">
        <w:rPr>
          <w:lang w:val="en-NZ"/>
        </w:rPr>
        <w:fldChar w:fldCharType="end"/>
      </w:r>
      <w:r w:rsidRPr="00A64A63">
        <w:rPr>
          <w:lang w:val="en-NZ"/>
        </w:rPr>
        <w:t xml:space="preserve"> the Trustees shall have power to invest the Trust Fund and the income from the Trust Fund not immediately required for the objects of the Trust as the Trustees think fit provided that in making any investment the Trustees exercise the care, diligence and skill required of a prudent Trustee as set out in the T</w:t>
      </w:r>
      <w:r w:rsidR="00AF67C5">
        <w:rPr>
          <w:lang w:val="en-NZ"/>
        </w:rPr>
        <w:t>rusts Act 2019</w:t>
      </w:r>
      <w:r w:rsidRPr="00A64A63">
        <w:rPr>
          <w:lang w:val="en-NZ"/>
        </w:rPr>
        <w:t>.</w:t>
      </w:r>
    </w:p>
    <w:p w14:paraId="38853C28" w14:textId="77777777" w:rsidR="001A0457" w:rsidRPr="00A64A63" w:rsidRDefault="001A0457" w:rsidP="00310BE4">
      <w:pPr>
        <w:pStyle w:val="Heading1"/>
      </w:pPr>
      <w:bookmarkStart w:id="87" w:name="_Toc194649909"/>
      <w:r w:rsidRPr="00A64A63">
        <w:t>Duties of Trustees</w:t>
      </w:r>
      <w:bookmarkEnd w:id="87"/>
    </w:p>
    <w:p w14:paraId="6A61ADE2" w14:textId="77777777" w:rsidR="001A653A" w:rsidRPr="00A64A63" w:rsidRDefault="001A653A" w:rsidP="00310BE4">
      <w:pPr>
        <w:pStyle w:val="Heading2"/>
      </w:pPr>
      <w:bookmarkStart w:id="88" w:name="_Toc194649910"/>
      <w:r w:rsidRPr="00A64A63">
        <w:t>Trustees’ responsibilities</w:t>
      </w:r>
      <w:bookmarkEnd w:id="88"/>
    </w:p>
    <w:p w14:paraId="4058B1C2" w14:textId="77777777" w:rsidR="001A653A" w:rsidRPr="00A64A63" w:rsidRDefault="001A653A" w:rsidP="00310BE4">
      <w:pPr>
        <w:pStyle w:val="PFNumLevel2"/>
        <w:jc w:val="both"/>
        <w:rPr>
          <w:lang w:val="en-NZ"/>
        </w:rPr>
      </w:pPr>
      <w:r w:rsidRPr="00A64A63">
        <w:rPr>
          <w:lang w:val="en-NZ"/>
        </w:rPr>
        <w:t>The Trustees shall take overall control of and responsibility for the governance of the Trust.  The Trustees shall perform all of their responsibilities under this deed in a prudent manner and shall exercise the care, diligence and skill that a prudent person of business would exercise in managing the affairs of others.</w:t>
      </w:r>
    </w:p>
    <w:p w14:paraId="25A84694" w14:textId="77777777" w:rsidR="001A653A" w:rsidRPr="00A64A63" w:rsidRDefault="001A653A" w:rsidP="00310BE4">
      <w:pPr>
        <w:pStyle w:val="PFNumLevel2"/>
        <w:jc w:val="both"/>
        <w:rPr>
          <w:lang w:val="en-NZ"/>
        </w:rPr>
      </w:pPr>
      <w:r w:rsidRPr="00A64A63">
        <w:rPr>
          <w:lang w:val="en-NZ"/>
        </w:rPr>
        <w:t>The Trustees shall devote adequate and sufficient time, attention and resources to carry out their obligations under this deed to ensure that the Trust achieves its objectives.</w:t>
      </w:r>
    </w:p>
    <w:p w14:paraId="43A87335" w14:textId="77777777" w:rsidR="001A653A" w:rsidRPr="00A64A63" w:rsidRDefault="001A653A" w:rsidP="00310BE4">
      <w:pPr>
        <w:pStyle w:val="PFNumLevel2"/>
        <w:jc w:val="both"/>
        <w:rPr>
          <w:lang w:val="en-NZ"/>
        </w:rPr>
      </w:pPr>
      <w:r w:rsidRPr="00A64A63">
        <w:rPr>
          <w:lang w:val="en-NZ"/>
        </w:rPr>
        <w:t>The Trustees shall act in accordance with the objects of the Trust.</w:t>
      </w:r>
    </w:p>
    <w:p w14:paraId="3058911F" w14:textId="77777777" w:rsidR="00730ADC" w:rsidRPr="00A64A63" w:rsidRDefault="009C53F6" w:rsidP="00310BE4">
      <w:pPr>
        <w:pStyle w:val="Heading2"/>
      </w:pPr>
      <w:bookmarkStart w:id="89" w:name="_Toc194649911"/>
      <w:bookmarkEnd w:id="85"/>
      <w:r w:rsidRPr="00A64A63">
        <w:t>Reporting and financial records</w:t>
      </w:r>
      <w:bookmarkEnd w:id="89"/>
    </w:p>
    <w:p w14:paraId="50C41612" w14:textId="77777777" w:rsidR="00052DE3" w:rsidRPr="00A64A63" w:rsidRDefault="00052DE3" w:rsidP="00310BE4">
      <w:pPr>
        <w:pStyle w:val="PFNumLevel2"/>
        <w:jc w:val="both"/>
        <w:rPr>
          <w:lang w:val="en-NZ"/>
        </w:rPr>
      </w:pPr>
      <w:bookmarkStart w:id="90" w:name="_Ref521716057"/>
      <w:r w:rsidRPr="00A64A63">
        <w:rPr>
          <w:lang w:val="en-NZ"/>
        </w:rPr>
        <w:t>The Trustees will cause true and full records to be kept in such a manner as they see fit of all receipts, credits, payments and liabilities and all other matters necessary for showing the true state and condition of the Trust Fund.  The annual accounts will, if required by the Trustees, be audited by an appropriately qualified person appointed by the Trustees.  The accounts will be kept at the Trustees' offices or such other place as the Trustees see fit and will always be open to the inspection of the Trustees.</w:t>
      </w:r>
    </w:p>
    <w:p w14:paraId="0D8F9924" w14:textId="77777777" w:rsidR="00730ADC" w:rsidRPr="00A64A63" w:rsidRDefault="00730ADC" w:rsidP="00310BE4">
      <w:pPr>
        <w:pStyle w:val="Heading1"/>
      </w:pPr>
      <w:bookmarkStart w:id="91" w:name="_Toc153859769"/>
      <w:bookmarkStart w:id="92" w:name="_Toc150228270"/>
      <w:bookmarkStart w:id="93" w:name="_Toc150238951"/>
      <w:bookmarkStart w:id="94" w:name="_Toc150228272"/>
      <w:bookmarkStart w:id="95" w:name="_Toc150238953"/>
      <w:bookmarkStart w:id="96" w:name="_Toc525345769"/>
      <w:bookmarkStart w:id="97" w:name="_Toc194649912"/>
      <w:bookmarkEnd w:id="90"/>
      <w:bookmarkEnd w:id="91"/>
      <w:bookmarkEnd w:id="92"/>
      <w:bookmarkEnd w:id="93"/>
      <w:bookmarkEnd w:id="94"/>
      <w:bookmarkEnd w:id="95"/>
      <w:r w:rsidRPr="00A64A63">
        <w:t>Charitable Trusts Act 1957</w:t>
      </w:r>
      <w:bookmarkEnd w:id="96"/>
      <w:r w:rsidR="001A653A" w:rsidRPr="00A64A63">
        <w:t xml:space="preserve"> and </w:t>
      </w:r>
      <w:r w:rsidR="008A625C" w:rsidRPr="00A64A63">
        <w:t xml:space="preserve">the Charities </w:t>
      </w:r>
      <w:r w:rsidR="000A43F7">
        <w:t>Services</w:t>
      </w:r>
      <w:bookmarkEnd w:id="97"/>
    </w:p>
    <w:p w14:paraId="58F2C36F" w14:textId="77777777" w:rsidR="001A653A" w:rsidRPr="00A64A63" w:rsidRDefault="001A653A" w:rsidP="00310BE4">
      <w:pPr>
        <w:pStyle w:val="Heading2"/>
      </w:pPr>
      <w:bookmarkStart w:id="98" w:name="_Toc194649913"/>
      <w:bookmarkStart w:id="99" w:name="_Ref464547544"/>
      <w:r w:rsidRPr="00A64A63">
        <w:t>Incorporation</w:t>
      </w:r>
      <w:bookmarkEnd w:id="98"/>
    </w:p>
    <w:p w14:paraId="74404C7E" w14:textId="77777777" w:rsidR="001A653A" w:rsidRPr="00A64A63" w:rsidRDefault="00052DE3" w:rsidP="00310BE4">
      <w:pPr>
        <w:pStyle w:val="PFNumLevel2"/>
        <w:jc w:val="both"/>
        <w:rPr>
          <w:lang w:val="en-NZ"/>
        </w:rPr>
      </w:pPr>
      <w:bookmarkStart w:id="100" w:name="_Ref516473898"/>
      <w:r w:rsidRPr="00A64A63">
        <w:rPr>
          <w:lang w:val="en-NZ"/>
        </w:rPr>
        <w:t>The Trustees may after the execution of this document apply for incorporation under the Charitable Trusts Act 1957 and the Trustees are authorised to make such application on behalf of the Trust.</w:t>
      </w:r>
      <w:bookmarkEnd w:id="100"/>
    </w:p>
    <w:p w14:paraId="61C36F70" w14:textId="77777777" w:rsidR="001A653A" w:rsidRPr="00A64A63" w:rsidRDefault="001A653A" w:rsidP="00310BE4">
      <w:pPr>
        <w:pStyle w:val="Heading2"/>
      </w:pPr>
      <w:bookmarkStart w:id="101" w:name="_Toc194649914"/>
      <w:r w:rsidRPr="00A64A63">
        <w:t>Common Seal</w:t>
      </w:r>
      <w:bookmarkEnd w:id="101"/>
    </w:p>
    <w:p w14:paraId="21970AA9" w14:textId="77777777" w:rsidR="00730ADC" w:rsidRPr="00A64A63" w:rsidRDefault="00052DE3" w:rsidP="00310BE4">
      <w:pPr>
        <w:pStyle w:val="PFNumLevel2"/>
        <w:jc w:val="both"/>
        <w:rPr>
          <w:lang w:val="en-NZ"/>
        </w:rPr>
      </w:pPr>
      <w:r w:rsidRPr="00A64A63">
        <w:rPr>
          <w:lang w:val="en-NZ"/>
        </w:rPr>
        <w:t xml:space="preserve">Upon incorporation of this Trust in accordance with clause </w:t>
      </w:r>
      <w:r w:rsidR="002F2B17" w:rsidRPr="00A64A63">
        <w:rPr>
          <w:lang w:val="en-NZ"/>
        </w:rPr>
        <w:fldChar w:fldCharType="begin"/>
      </w:r>
      <w:r w:rsidRPr="00A64A63">
        <w:rPr>
          <w:lang w:val="en-NZ"/>
        </w:rPr>
        <w:instrText xml:space="preserve"> REF _Ref516473898 \r \h </w:instrText>
      </w:r>
      <w:r w:rsidR="009D7B50">
        <w:rPr>
          <w:lang w:val="en-NZ"/>
        </w:rPr>
        <w:instrText xml:space="preserve"> \* MERGEFORMAT </w:instrText>
      </w:r>
      <w:r w:rsidR="002F2B17" w:rsidRPr="00A64A63">
        <w:rPr>
          <w:lang w:val="en-NZ"/>
        </w:rPr>
      </w:r>
      <w:r w:rsidR="002F2B17" w:rsidRPr="00A64A63">
        <w:rPr>
          <w:lang w:val="en-NZ"/>
        </w:rPr>
        <w:fldChar w:fldCharType="separate"/>
      </w:r>
      <w:r w:rsidR="00974834">
        <w:rPr>
          <w:lang w:val="en-NZ"/>
        </w:rPr>
        <w:t>8.1</w:t>
      </w:r>
      <w:r w:rsidR="002F2B17" w:rsidRPr="00A64A63">
        <w:rPr>
          <w:lang w:val="en-NZ"/>
        </w:rPr>
        <w:fldChar w:fldCharType="end"/>
      </w:r>
      <w:r w:rsidRPr="00A64A63">
        <w:rPr>
          <w:lang w:val="en-NZ"/>
        </w:rPr>
        <w:t xml:space="preserve"> the Trustees shall procure a common seal for the Trust and shall provide for its custody.</w:t>
      </w:r>
      <w:r w:rsidR="001A653A" w:rsidRPr="00A64A63">
        <w:rPr>
          <w:lang w:val="en-NZ"/>
        </w:rPr>
        <w:t xml:space="preserve">  Any documents required to be signed under the common seal shall be attested by any two Trustees.</w:t>
      </w:r>
      <w:bookmarkEnd w:id="99"/>
    </w:p>
    <w:p w14:paraId="3A80A93F" w14:textId="77777777" w:rsidR="001A653A" w:rsidRPr="00A64A63" w:rsidRDefault="008A625C" w:rsidP="00310BE4">
      <w:pPr>
        <w:pStyle w:val="Heading2"/>
      </w:pPr>
      <w:bookmarkStart w:id="102" w:name="_Toc194649915"/>
      <w:r w:rsidRPr="00A64A63">
        <w:t xml:space="preserve">Charities </w:t>
      </w:r>
      <w:r w:rsidR="000A43F7">
        <w:t>Services</w:t>
      </w:r>
      <w:bookmarkEnd w:id="102"/>
    </w:p>
    <w:p w14:paraId="74E9A409" w14:textId="77777777" w:rsidR="008A625C" w:rsidRPr="00A64A63" w:rsidRDefault="008A625C" w:rsidP="00310BE4">
      <w:pPr>
        <w:pStyle w:val="PFNumLevel2"/>
        <w:jc w:val="both"/>
        <w:rPr>
          <w:lang w:val="en-NZ"/>
        </w:rPr>
      </w:pPr>
      <w:r w:rsidRPr="00A64A63">
        <w:rPr>
          <w:lang w:val="en-NZ"/>
        </w:rPr>
        <w:t xml:space="preserve">The Trustees </w:t>
      </w:r>
      <w:r w:rsidR="00052DE3" w:rsidRPr="00A64A63">
        <w:rPr>
          <w:lang w:val="en-NZ"/>
        </w:rPr>
        <w:t xml:space="preserve">may at any time after the execution of this document apply </w:t>
      </w:r>
      <w:r w:rsidR="000A43F7">
        <w:rPr>
          <w:lang w:val="en-NZ"/>
        </w:rPr>
        <w:t>to</w:t>
      </w:r>
      <w:r w:rsidRPr="00A64A63">
        <w:rPr>
          <w:lang w:val="en-NZ"/>
        </w:rPr>
        <w:t xml:space="preserve"> Charities </w:t>
      </w:r>
      <w:r w:rsidR="000A43F7">
        <w:rPr>
          <w:lang w:val="en-NZ"/>
        </w:rPr>
        <w:t>Services</w:t>
      </w:r>
      <w:r w:rsidRPr="00A64A63">
        <w:rPr>
          <w:lang w:val="en-NZ"/>
        </w:rPr>
        <w:t xml:space="preserve"> for registration as a charitable entity under the Charities Act 2005.</w:t>
      </w:r>
    </w:p>
    <w:p w14:paraId="4246D86B" w14:textId="77777777" w:rsidR="008A625C" w:rsidRPr="00A64A63" w:rsidRDefault="008A625C" w:rsidP="00310BE4">
      <w:pPr>
        <w:pStyle w:val="Heading1"/>
      </w:pPr>
      <w:bookmarkStart w:id="103" w:name="_Toc194649916"/>
      <w:bookmarkStart w:id="104" w:name="_Toc525345770"/>
      <w:r w:rsidRPr="00A64A63">
        <w:lastRenderedPageBreak/>
        <w:t xml:space="preserve">Appointment, retirement and proceedings </w:t>
      </w:r>
      <w:r w:rsidR="00105A6B" w:rsidRPr="00A64A63">
        <w:t>of Trustees</w:t>
      </w:r>
      <w:bookmarkEnd w:id="103"/>
    </w:p>
    <w:p w14:paraId="32E9511F" w14:textId="77777777" w:rsidR="00730ADC" w:rsidRPr="00A64A63" w:rsidRDefault="00730ADC" w:rsidP="00310BE4">
      <w:pPr>
        <w:pStyle w:val="Heading2"/>
      </w:pPr>
      <w:bookmarkStart w:id="105" w:name="_Toc525345775"/>
      <w:bookmarkStart w:id="106" w:name="_Toc194649917"/>
      <w:bookmarkEnd w:id="104"/>
      <w:r w:rsidRPr="00A64A63">
        <w:t xml:space="preserve">Number of </w:t>
      </w:r>
      <w:bookmarkEnd w:id="105"/>
      <w:r w:rsidRPr="00A64A63">
        <w:t>Trustees</w:t>
      </w:r>
      <w:bookmarkEnd w:id="106"/>
    </w:p>
    <w:p w14:paraId="3BD9DA58" w14:textId="77777777" w:rsidR="00730ADC" w:rsidRPr="00A64A63" w:rsidRDefault="00730ADC" w:rsidP="00310BE4">
      <w:pPr>
        <w:pStyle w:val="PFNumLevel2"/>
        <w:jc w:val="both"/>
        <w:rPr>
          <w:lang w:val="en-NZ"/>
        </w:rPr>
      </w:pPr>
      <w:bookmarkStart w:id="107" w:name="_Ref519494208"/>
      <w:r w:rsidRPr="00A64A63">
        <w:rPr>
          <w:lang w:val="en-NZ"/>
        </w:rPr>
        <w:t xml:space="preserve">There shall be not less than </w:t>
      </w:r>
      <w:r w:rsidR="001D172D">
        <w:rPr>
          <w:lang w:val="en-NZ"/>
        </w:rPr>
        <w:t>four</w:t>
      </w:r>
      <w:r w:rsidR="00551806" w:rsidRPr="00A64A63">
        <w:rPr>
          <w:lang w:val="en-NZ"/>
        </w:rPr>
        <w:t xml:space="preserve"> </w:t>
      </w:r>
      <w:r w:rsidRPr="00A64A63">
        <w:rPr>
          <w:lang w:val="en-NZ"/>
        </w:rPr>
        <w:t xml:space="preserve">nor more than </w:t>
      </w:r>
      <w:r w:rsidR="001D172D">
        <w:rPr>
          <w:lang w:val="en-NZ"/>
        </w:rPr>
        <w:t>seven</w:t>
      </w:r>
      <w:r w:rsidR="00551806" w:rsidRPr="00A64A63">
        <w:rPr>
          <w:lang w:val="en-NZ"/>
        </w:rPr>
        <w:t xml:space="preserve"> </w:t>
      </w:r>
      <w:r w:rsidRPr="00A64A63">
        <w:rPr>
          <w:lang w:val="en-NZ"/>
        </w:rPr>
        <w:t>Trustees.</w:t>
      </w:r>
      <w:bookmarkEnd w:id="107"/>
    </w:p>
    <w:p w14:paraId="2F9A31C5" w14:textId="77777777" w:rsidR="00730ADC" w:rsidRPr="00A64A63" w:rsidRDefault="00730ADC" w:rsidP="00310BE4">
      <w:pPr>
        <w:pStyle w:val="Heading2"/>
      </w:pPr>
      <w:bookmarkStart w:id="108" w:name="_Toc525345778"/>
      <w:bookmarkStart w:id="109" w:name="_Ref148525169"/>
      <w:bookmarkStart w:id="110" w:name="_Toc194649918"/>
      <w:r w:rsidRPr="00A64A63">
        <w:t>Termination of office</w:t>
      </w:r>
      <w:bookmarkEnd w:id="108"/>
      <w:bookmarkEnd w:id="109"/>
      <w:bookmarkEnd w:id="110"/>
    </w:p>
    <w:p w14:paraId="49741733" w14:textId="77777777" w:rsidR="00730ADC" w:rsidRPr="00A64A63" w:rsidRDefault="00730ADC" w:rsidP="00310BE4">
      <w:pPr>
        <w:pStyle w:val="PFNumLevel2"/>
        <w:jc w:val="both"/>
        <w:rPr>
          <w:lang w:val="en-NZ"/>
        </w:rPr>
      </w:pPr>
      <w:bookmarkStart w:id="111" w:name="_Ref510679077"/>
      <w:r w:rsidRPr="00A64A63">
        <w:rPr>
          <w:lang w:val="en-NZ"/>
        </w:rPr>
        <w:t xml:space="preserve">The office of </w:t>
      </w:r>
      <w:r w:rsidR="00551806" w:rsidRPr="00A64A63">
        <w:rPr>
          <w:lang w:val="en-NZ"/>
        </w:rPr>
        <w:t xml:space="preserve">a </w:t>
      </w:r>
      <w:r w:rsidR="00724725" w:rsidRPr="00A64A63">
        <w:rPr>
          <w:lang w:val="en-NZ"/>
        </w:rPr>
        <w:t>Trustee</w:t>
      </w:r>
      <w:r w:rsidRPr="00A64A63">
        <w:rPr>
          <w:lang w:val="en-NZ"/>
        </w:rPr>
        <w:t xml:space="preserve"> shall become vacant if the </w:t>
      </w:r>
      <w:r w:rsidR="00724725" w:rsidRPr="00A64A63">
        <w:rPr>
          <w:lang w:val="en-NZ"/>
        </w:rPr>
        <w:t>Trustee</w:t>
      </w:r>
      <w:r w:rsidRPr="00A64A63">
        <w:rPr>
          <w:lang w:val="en-NZ"/>
        </w:rPr>
        <w:t>:</w:t>
      </w:r>
      <w:bookmarkEnd w:id="111"/>
    </w:p>
    <w:p w14:paraId="05AAE80E" w14:textId="77777777" w:rsidR="00233E73" w:rsidRDefault="001E7D3D" w:rsidP="00310BE4">
      <w:pPr>
        <w:pStyle w:val="PFNumLevel3"/>
        <w:jc w:val="both"/>
        <w:rPr>
          <w:lang w:val="en-NZ"/>
        </w:rPr>
      </w:pPr>
      <w:r>
        <w:rPr>
          <w:lang w:val="en-NZ"/>
        </w:rPr>
        <w:t>C</w:t>
      </w:r>
      <w:r w:rsidR="00233E73">
        <w:rPr>
          <w:lang w:val="en-NZ"/>
        </w:rPr>
        <w:t xml:space="preserve">eases to </w:t>
      </w:r>
      <w:r w:rsidR="009D7B50">
        <w:rPr>
          <w:lang w:val="en-NZ"/>
        </w:rPr>
        <w:t>be a member</w:t>
      </w:r>
      <w:r w:rsidR="00233E73">
        <w:rPr>
          <w:lang w:val="en-NZ"/>
        </w:rPr>
        <w:t xml:space="preserve"> in the </w:t>
      </w:r>
      <w:r w:rsidR="000A43F7" w:rsidRPr="000A43F7">
        <w:rPr>
          <w:highlight w:val="yellow"/>
          <w:lang w:val="en-NZ"/>
        </w:rPr>
        <w:t>insert name</w:t>
      </w:r>
      <w:r w:rsidR="001C2619">
        <w:rPr>
          <w:lang w:val="en-NZ"/>
        </w:rPr>
        <w:t xml:space="preserve"> </w:t>
      </w:r>
      <w:r w:rsidR="009A6878">
        <w:rPr>
          <w:lang w:val="en-NZ"/>
        </w:rPr>
        <w:t>L</w:t>
      </w:r>
      <w:r w:rsidR="008425D2">
        <w:rPr>
          <w:lang w:val="en-NZ"/>
        </w:rPr>
        <w:t>ions</w:t>
      </w:r>
      <w:r w:rsidR="00233E73">
        <w:rPr>
          <w:lang w:val="en-NZ"/>
        </w:rPr>
        <w:t xml:space="preserve"> Club </w:t>
      </w:r>
      <w:r w:rsidR="001C2619">
        <w:rPr>
          <w:lang w:val="en-NZ"/>
        </w:rPr>
        <w:t>Inc</w:t>
      </w:r>
      <w:r w:rsidR="004E0115">
        <w:rPr>
          <w:lang w:val="en-NZ"/>
        </w:rPr>
        <w:t>;</w:t>
      </w:r>
    </w:p>
    <w:p w14:paraId="0895237A" w14:textId="77777777" w:rsidR="00730ADC" w:rsidRPr="00A64A63" w:rsidRDefault="001E7D3D" w:rsidP="00310BE4">
      <w:pPr>
        <w:pStyle w:val="PFNumLevel3"/>
        <w:jc w:val="both"/>
        <w:rPr>
          <w:lang w:val="en-NZ"/>
        </w:rPr>
      </w:pPr>
      <w:r>
        <w:rPr>
          <w:lang w:val="en-NZ"/>
        </w:rPr>
        <w:t>I</w:t>
      </w:r>
      <w:r w:rsidR="00730ADC" w:rsidRPr="00A64A63">
        <w:rPr>
          <w:lang w:val="en-NZ"/>
        </w:rPr>
        <w:t xml:space="preserve">s, under clause </w:t>
      </w:r>
      <w:fldSimple w:instr=" REF _Ref464550929 \n  \* MERGEFORMAT ">
        <w:r w:rsidR="00974834" w:rsidRPr="00974834">
          <w:rPr>
            <w:lang w:val="en-NZ"/>
          </w:rPr>
          <w:t>9.3</w:t>
        </w:r>
      </w:fldSimple>
      <w:r w:rsidR="00730ADC" w:rsidRPr="00A64A63">
        <w:rPr>
          <w:lang w:val="en-NZ"/>
        </w:rPr>
        <w:t xml:space="preserve">, not capable of holding office as a </w:t>
      </w:r>
      <w:r w:rsidR="00724725" w:rsidRPr="00A64A63">
        <w:rPr>
          <w:lang w:val="en-NZ"/>
        </w:rPr>
        <w:t>Trustee</w:t>
      </w:r>
      <w:r w:rsidR="00730ADC" w:rsidRPr="00A64A63">
        <w:rPr>
          <w:lang w:val="en-NZ"/>
        </w:rPr>
        <w:t>;</w:t>
      </w:r>
    </w:p>
    <w:p w14:paraId="5C7EB03F" w14:textId="77777777" w:rsidR="00B74D4C" w:rsidRPr="00A64A63" w:rsidRDefault="001E7D3D" w:rsidP="00310BE4">
      <w:pPr>
        <w:pStyle w:val="PFNumLevel3"/>
        <w:jc w:val="both"/>
        <w:rPr>
          <w:lang w:val="en-NZ"/>
        </w:rPr>
      </w:pPr>
      <w:r>
        <w:rPr>
          <w:lang w:val="en-NZ"/>
        </w:rPr>
        <w:t>H</w:t>
      </w:r>
      <w:r w:rsidR="00B74D4C" w:rsidRPr="00A64A63">
        <w:rPr>
          <w:lang w:val="en-NZ"/>
        </w:rPr>
        <w:t>as resigned from office</w:t>
      </w:r>
      <w:r w:rsidR="00996EB0">
        <w:rPr>
          <w:lang w:val="en-NZ"/>
        </w:rPr>
        <w:t xml:space="preserve"> by giving written notice to the Chairperson, such notice to take effect immediately unless otherwise expressed</w:t>
      </w:r>
      <w:r w:rsidR="00B74D4C" w:rsidRPr="00A64A63">
        <w:rPr>
          <w:lang w:val="en-NZ"/>
        </w:rPr>
        <w:t>;</w:t>
      </w:r>
    </w:p>
    <w:p w14:paraId="033C522F" w14:textId="77777777" w:rsidR="00BB195C" w:rsidRPr="00A64A63" w:rsidRDefault="001E7D3D" w:rsidP="00310BE4">
      <w:pPr>
        <w:pStyle w:val="PFNumLevel3"/>
        <w:jc w:val="both"/>
        <w:rPr>
          <w:lang w:val="en-NZ"/>
        </w:rPr>
      </w:pPr>
      <w:r>
        <w:rPr>
          <w:lang w:val="en-NZ"/>
        </w:rPr>
        <w:t>I</w:t>
      </w:r>
      <w:r w:rsidR="00BB195C" w:rsidRPr="00A64A63">
        <w:rPr>
          <w:lang w:val="en-NZ"/>
        </w:rPr>
        <w:t xml:space="preserve">s removed from office by the Trustees in accordance with clause </w:t>
      </w:r>
      <w:r w:rsidR="002F2B17" w:rsidRPr="00A64A63">
        <w:rPr>
          <w:lang w:val="en-NZ"/>
        </w:rPr>
        <w:fldChar w:fldCharType="begin"/>
      </w:r>
      <w:r w:rsidR="00BB195C" w:rsidRPr="00A64A63">
        <w:rPr>
          <w:lang w:val="en-NZ"/>
        </w:rPr>
        <w:instrText xml:space="preserve"> REF _Ref153860419 \r \h </w:instrText>
      </w:r>
      <w:r w:rsidR="009D7B50">
        <w:rPr>
          <w:lang w:val="en-NZ"/>
        </w:rPr>
        <w:instrText xml:space="preserve"> \* MERGEFORMAT </w:instrText>
      </w:r>
      <w:r w:rsidR="002F2B17" w:rsidRPr="00A64A63">
        <w:rPr>
          <w:lang w:val="en-NZ"/>
        </w:rPr>
      </w:r>
      <w:r w:rsidR="002F2B17" w:rsidRPr="00A64A63">
        <w:rPr>
          <w:lang w:val="en-NZ"/>
        </w:rPr>
        <w:fldChar w:fldCharType="separate"/>
      </w:r>
      <w:r w:rsidR="00974834">
        <w:rPr>
          <w:lang w:val="en-NZ"/>
        </w:rPr>
        <w:t>9.5</w:t>
      </w:r>
      <w:r w:rsidR="002F2B17" w:rsidRPr="00A64A63">
        <w:rPr>
          <w:lang w:val="en-NZ"/>
        </w:rPr>
        <w:fldChar w:fldCharType="end"/>
      </w:r>
      <w:r w:rsidR="00BB195C" w:rsidRPr="00A64A63">
        <w:rPr>
          <w:lang w:val="en-NZ"/>
        </w:rPr>
        <w:t>;</w:t>
      </w:r>
    </w:p>
    <w:p w14:paraId="3C297AC4" w14:textId="77777777" w:rsidR="00B74D4C" w:rsidRPr="00A64A63" w:rsidRDefault="001E7D3D" w:rsidP="00310BE4">
      <w:pPr>
        <w:pStyle w:val="PFNumLevel3"/>
        <w:jc w:val="both"/>
        <w:rPr>
          <w:lang w:val="en-NZ"/>
        </w:rPr>
      </w:pPr>
      <w:r>
        <w:rPr>
          <w:lang w:val="en-NZ"/>
        </w:rPr>
        <w:t>I</w:t>
      </w:r>
      <w:r w:rsidR="00B74D4C" w:rsidRPr="00A64A63">
        <w:rPr>
          <w:lang w:val="en-NZ"/>
        </w:rPr>
        <w:t xml:space="preserve">s absent from </w:t>
      </w:r>
      <w:smartTag w:uri="urn:schemas-microsoft-com:office:smarttags" w:element="country-region">
        <w:smartTag w:uri="urn:schemas-microsoft-com:office:smarttags" w:element="place">
          <w:r w:rsidR="00B74D4C" w:rsidRPr="00A64A63">
            <w:rPr>
              <w:lang w:val="en-NZ"/>
            </w:rPr>
            <w:t>New Zealand</w:t>
          </w:r>
        </w:smartTag>
      </w:smartTag>
      <w:r w:rsidR="00B74D4C" w:rsidRPr="00A64A63">
        <w:rPr>
          <w:lang w:val="en-NZ"/>
        </w:rPr>
        <w:t xml:space="preserve"> for over 12 months without obtaining a leave of absence from the Trustees;</w:t>
      </w:r>
    </w:p>
    <w:p w14:paraId="1E5772B2" w14:textId="77777777" w:rsidR="00730ADC" w:rsidRPr="00A64A63" w:rsidRDefault="001E7D3D" w:rsidP="00310BE4">
      <w:pPr>
        <w:pStyle w:val="PFNumLevel3"/>
        <w:jc w:val="both"/>
        <w:rPr>
          <w:lang w:val="en-NZ"/>
        </w:rPr>
      </w:pPr>
      <w:r>
        <w:rPr>
          <w:lang w:val="en-NZ"/>
        </w:rPr>
        <w:t>F</w:t>
      </w:r>
      <w:r w:rsidR="008D1339" w:rsidRPr="00A64A63">
        <w:rPr>
          <w:lang w:val="en-NZ"/>
        </w:rPr>
        <w:t>ails to attend</w:t>
      </w:r>
      <w:r w:rsidR="00730ADC" w:rsidRPr="00A64A63">
        <w:rPr>
          <w:lang w:val="en-NZ"/>
        </w:rPr>
        <w:t xml:space="preserve"> 3 consecutive meetings of the Trustees</w:t>
      </w:r>
      <w:r w:rsidR="008D1339" w:rsidRPr="00A64A63">
        <w:rPr>
          <w:lang w:val="en-NZ"/>
        </w:rPr>
        <w:t xml:space="preserve"> without giving a reason acceptable to the Trustees</w:t>
      </w:r>
      <w:r w:rsidR="00730ADC" w:rsidRPr="00A64A63">
        <w:rPr>
          <w:lang w:val="en-NZ"/>
        </w:rPr>
        <w:t>;</w:t>
      </w:r>
    </w:p>
    <w:p w14:paraId="1BD7D7B4" w14:textId="77777777" w:rsidR="00DA271D" w:rsidRDefault="001E7D3D" w:rsidP="00310BE4">
      <w:pPr>
        <w:pStyle w:val="PFNumLevel3"/>
        <w:jc w:val="both"/>
        <w:rPr>
          <w:lang w:val="en-NZ"/>
        </w:rPr>
      </w:pPr>
      <w:r>
        <w:rPr>
          <w:lang w:val="en-NZ"/>
        </w:rPr>
        <w:t>H</w:t>
      </w:r>
      <w:r w:rsidR="00730ADC" w:rsidRPr="00A64A63">
        <w:rPr>
          <w:lang w:val="en-NZ"/>
        </w:rPr>
        <w:t>as come to the end of his or her term of office and has not been reappointed</w:t>
      </w:r>
      <w:r w:rsidR="00052DE3" w:rsidRPr="00A64A63">
        <w:rPr>
          <w:lang w:val="en-NZ"/>
        </w:rPr>
        <w:t>;</w:t>
      </w:r>
    </w:p>
    <w:p w14:paraId="427AE158" w14:textId="77777777" w:rsidR="00C5181F" w:rsidRDefault="00C5181F" w:rsidP="00310BE4">
      <w:pPr>
        <w:pStyle w:val="PFNumLevel3"/>
        <w:jc w:val="both"/>
        <w:rPr>
          <w:lang w:val="en-NZ"/>
        </w:rPr>
      </w:pPr>
      <w:r>
        <w:rPr>
          <w:lang w:val="en-NZ"/>
        </w:rPr>
        <w:t>Has retired in accordance with clause 9.6; or</w:t>
      </w:r>
    </w:p>
    <w:p w14:paraId="7F23B559" w14:textId="77777777" w:rsidR="00730ADC" w:rsidRPr="00A64A63" w:rsidRDefault="001E7D3D" w:rsidP="00310BE4">
      <w:pPr>
        <w:pStyle w:val="PFNumLevel3"/>
        <w:jc w:val="both"/>
        <w:rPr>
          <w:lang w:val="en-NZ"/>
        </w:rPr>
      </w:pPr>
      <w:r>
        <w:rPr>
          <w:lang w:val="en-NZ"/>
        </w:rPr>
        <w:t>H</w:t>
      </w:r>
      <w:r w:rsidR="00052DE3" w:rsidRPr="00A64A63">
        <w:rPr>
          <w:lang w:val="en-NZ"/>
        </w:rPr>
        <w:t>as died.</w:t>
      </w:r>
    </w:p>
    <w:p w14:paraId="17F10302" w14:textId="77777777" w:rsidR="00730ADC" w:rsidRPr="00A64A63" w:rsidRDefault="00730ADC" w:rsidP="00310BE4">
      <w:pPr>
        <w:pStyle w:val="PFNumLevel2"/>
        <w:jc w:val="both"/>
        <w:rPr>
          <w:lang w:val="en-NZ"/>
        </w:rPr>
      </w:pPr>
      <w:bookmarkStart w:id="112" w:name="_Ref464550929"/>
      <w:r w:rsidRPr="00A64A63">
        <w:rPr>
          <w:lang w:val="en-NZ"/>
        </w:rPr>
        <w:t xml:space="preserve">The following persons shall not be capable of being appointed or reappointed or </w:t>
      </w:r>
      <w:r w:rsidR="004949F5">
        <w:rPr>
          <w:lang w:val="en-NZ"/>
        </w:rPr>
        <w:t xml:space="preserve">continuing to hold </w:t>
      </w:r>
      <w:r w:rsidRPr="00A64A63">
        <w:rPr>
          <w:lang w:val="en-NZ"/>
        </w:rPr>
        <w:t xml:space="preserve">office as a </w:t>
      </w:r>
      <w:r w:rsidR="00724725" w:rsidRPr="00A64A63">
        <w:rPr>
          <w:lang w:val="en-NZ"/>
        </w:rPr>
        <w:t>Trustee</w:t>
      </w:r>
      <w:r w:rsidRPr="00A64A63">
        <w:rPr>
          <w:lang w:val="en-NZ"/>
        </w:rPr>
        <w:t>:</w:t>
      </w:r>
    </w:p>
    <w:bookmarkEnd w:id="112"/>
    <w:p w14:paraId="140D17F4" w14:textId="77777777" w:rsidR="00730ADC" w:rsidRPr="00A64A63" w:rsidRDefault="001E7D3D" w:rsidP="00310BE4">
      <w:pPr>
        <w:pStyle w:val="PFNumLevel3"/>
        <w:jc w:val="both"/>
        <w:rPr>
          <w:lang w:val="en-NZ"/>
        </w:rPr>
      </w:pPr>
      <w:r>
        <w:rPr>
          <w:lang w:val="en-NZ"/>
        </w:rPr>
        <w:t>A</w:t>
      </w:r>
      <w:r w:rsidR="008D1339" w:rsidRPr="00A64A63">
        <w:rPr>
          <w:lang w:val="en-NZ"/>
        </w:rPr>
        <w:t>n undischarged bankrupt;</w:t>
      </w:r>
    </w:p>
    <w:p w14:paraId="555CB645" w14:textId="77777777" w:rsidR="008D1339" w:rsidRPr="00A64A63" w:rsidRDefault="001E7D3D" w:rsidP="00310BE4">
      <w:pPr>
        <w:pStyle w:val="PFNumLevel3"/>
        <w:jc w:val="both"/>
        <w:rPr>
          <w:lang w:val="en-NZ"/>
        </w:rPr>
      </w:pPr>
      <w:r>
        <w:rPr>
          <w:lang w:val="en-NZ"/>
        </w:rPr>
        <w:t>A</w:t>
      </w:r>
      <w:r w:rsidR="008D1339" w:rsidRPr="00A64A63">
        <w:rPr>
          <w:lang w:val="en-NZ"/>
        </w:rPr>
        <w:t>n individual who is under the age of 1</w:t>
      </w:r>
      <w:r w:rsidR="00063FD3">
        <w:rPr>
          <w:lang w:val="en-NZ"/>
        </w:rPr>
        <w:t>8</w:t>
      </w:r>
      <w:r w:rsidR="008D1339" w:rsidRPr="00A64A63">
        <w:rPr>
          <w:lang w:val="en-NZ"/>
        </w:rPr>
        <w:t>;</w:t>
      </w:r>
    </w:p>
    <w:p w14:paraId="60C94B9B" w14:textId="77777777" w:rsidR="008D1339" w:rsidRPr="00A64A63" w:rsidRDefault="001E7D3D" w:rsidP="00310BE4">
      <w:pPr>
        <w:pStyle w:val="PFNumLevel3"/>
        <w:jc w:val="both"/>
        <w:rPr>
          <w:lang w:val="en-NZ"/>
        </w:rPr>
      </w:pPr>
      <w:r>
        <w:rPr>
          <w:lang w:val="en-NZ"/>
        </w:rPr>
        <w:t>A</w:t>
      </w:r>
      <w:r w:rsidR="008D1339" w:rsidRPr="00A64A63">
        <w:rPr>
          <w:lang w:val="en-NZ"/>
        </w:rPr>
        <w:t>n individual who has been convicted of a crime involving dishonesty (within the meaning of section 2(1) of the Crimes Act 1961)</w:t>
      </w:r>
      <w:r w:rsidR="00B63642">
        <w:rPr>
          <w:lang w:val="en-NZ"/>
        </w:rPr>
        <w:t xml:space="preserve"> or an offence under section 143B of the Tax Administration Act 1994;</w:t>
      </w:r>
      <w:r w:rsidR="008D1339" w:rsidRPr="00A64A63">
        <w:rPr>
          <w:lang w:val="en-NZ"/>
        </w:rPr>
        <w:t xml:space="preserve"> and has been sentenced for that crime within the last 7 years;</w:t>
      </w:r>
    </w:p>
    <w:p w14:paraId="256671A5" w14:textId="77777777" w:rsidR="008D1339" w:rsidRPr="00A64A63" w:rsidRDefault="001E7D3D" w:rsidP="00310BE4">
      <w:pPr>
        <w:pStyle w:val="PFNumLevel3"/>
        <w:jc w:val="both"/>
        <w:rPr>
          <w:lang w:val="en-NZ"/>
        </w:rPr>
      </w:pPr>
      <w:r>
        <w:rPr>
          <w:lang w:val="en-NZ"/>
        </w:rPr>
        <w:t>A</w:t>
      </w:r>
      <w:r w:rsidR="008D1339" w:rsidRPr="00A64A63">
        <w:rPr>
          <w:lang w:val="en-NZ"/>
        </w:rPr>
        <w:t xml:space="preserve">n individual who is prohibited from being a director or promoter of, or being concerned or taking part in the management of, </w:t>
      </w:r>
      <w:r w:rsidR="00B63642">
        <w:rPr>
          <w:lang w:val="en-NZ"/>
        </w:rPr>
        <w:t xml:space="preserve">an incorporated or unincorporated body under the Companies Act 1993, the Financial Markets Conduct Act 2013, or the Takeovers Act 1993; </w:t>
      </w:r>
    </w:p>
    <w:p w14:paraId="662295D7" w14:textId="77777777" w:rsidR="008D1339" w:rsidRPr="00A64A63" w:rsidRDefault="001E7D3D" w:rsidP="00310BE4">
      <w:pPr>
        <w:pStyle w:val="PFNumLevel3"/>
        <w:jc w:val="both"/>
        <w:rPr>
          <w:lang w:val="en-NZ"/>
        </w:rPr>
      </w:pPr>
      <w:r>
        <w:rPr>
          <w:lang w:val="en-NZ"/>
        </w:rPr>
        <w:t>A</w:t>
      </w:r>
      <w:r w:rsidR="008D1339" w:rsidRPr="00A64A63">
        <w:rPr>
          <w:lang w:val="en-NZ"/>
        </w:rPr>
        <w:t>n individual who is disqualified from being an officer of a charitable entity under section 3</w:t>
      </w:r>
      <w:r w:rsidR="00B63642">
        <w:rPr>
          <w:lang w:val="en-NZ"/>
        </w:rPr>
        <w:t>6B(2)</w:t>
      </w:r>
      <w:r w:rsidR="008D1339" w:rsidRPr="00A64A63">
        <w:rPr>
          <w:lang w:val="en-NZ"/>
        </w:rPr>
        <w:t xml:space="preserve"> of the Charities Act 2005;</w:t>
      </w:r>
    </w:p>
    <w:p w14:paraId="57DB3D35" w14:textId="77777777" w:rsidR="008D1339" w:rsidRPr="00A64A63" w:rsidRDefault="001E7D3D" w:rsidP="00310BE4">
      <w:pPr>
        <w:pStyle w:val="PFNumLevel3"/>
        <w:jc w:val="both"/>
        <w:rPr>
          <w:lang w:val="en-NZ"/>
        </w:rPr>
      </w:pPr>
      <w:r>
        <w:rPr>
          <w:lang w:val="en-NZ"/>
        </w:rPr>
        <w:lastRenderedPageBreak/>
        <w:t>A</w:t>
      </w:r>
      <w:r w:rsidR="008D1339" w:rsidRPr="00A64A63">
        <w:rPr>
          <w:lang w:val="en-NZ"/>
        </w:rPr>
        <w:t>n individual who is subject to a property order made under the Protection of Personal and Property Rights Act 1988, or whose property is managed by a trustee corporation under section 32 of that Act;</w:t>
      </w:r>
    </w:p>
    <w:p w14:paraId="10C80DDF" w14:textId="77777777" w:rsidR="00730ADC" w:rsidRPr="00A64A63" w:rsidRDefault="001E7D3D" w:rsidP="00310BE4">
      <w:pPr>
        <w:pStyle w:val="PFNumLevel3"/>
        <w:jc w:val="both"/>
        <w:rPr>
          <w:lang w:val="en-NZ"/>
        </w:rPr>
      </w:pPr>
      <w:r>
        <w:rPr>
          <w:lang w:val="en-NZ"/>
        </w:rPr>
        <w:t>A</w:t>
      </w:r>
      <w:r w:rsidR="00730ADC" w:rsidRPr="00A64A63">
        <w:rPr>
          <w:lang w:val="en-NZ"/>
        </w:rPr>
        <w:t xml:space="preserve"> mentally disordered person within the meaning of the Mental Health (Compulsory Assessment and Treatment Act) 1992</w:t>
      </w:r>
      <w:r w:rsidR="00B56B6C" w:rsidRPr="00A64A63">
        <w:rPr>
          <w:lang w:val="en-NZ"/>
        </w:rPr>
        <w:t>;</w:t>
      </w:r>
      <w:r w:rsidR="00116A7B" w:rsidRPr="00A64A63">
        <w:rPr>
          <w:lang w:val="en-NZ"/>
        </w:rPr>
        <w:t xml:space="preserve"> </w:t>
      </w:r>
    </w:p>
    <w:p w14:paraId="65C8E1E7" w14:textId="77777777" w:rsidR="00B56B6C" w:rsidRDefault="001E7D3D" w:rsidP="00310BE4">
      <w:pPr>
        <w:pStyle w:val="PFNumLevel3"/>
        <w:jc w:val="both"/>
        <w:rPr>
          <w:lang w:val="en-NZ"/>
        </w:rPr>
      </w:pPr>
      <w:r>
        <w:rPr>
          <w:lang w:val="en-NZ"/>
        </w:rPr>
        <w:t>A</w:t>
      </w:r>
      <w:r w:rsidR="00B56B6C" w:rsidRPr="00A64A63">
        <w:rPr>
          <w:lang w:val="en-NZ"/>
        </w:rPr>
        <w:t>ny other person disqualified from being an officer of a registered charity under the Charities Act 2005</w:t>
      </w:r>
      <w:r w:rsidR="00827ABD">
        <w:rPr>
          <w:lang w:val="en-NZ"/>
        </w:rPr>
        <w:t xml:space="preserve">; and </w:t>
      </w:r>
    </w:p>
    <w:p w14:paraId="668F361B" w14:textId="77777777" w:rsidR="00827ABD" w:rsidRPr="00A64A63" w:rsidRDefault="001E7D3D" w:rsidP="00310BE4">
      <w:pPr>
        <w:pStyle w:val="PFNumLevel3"/>
        <w:jc w:val="both"/>
        <w:rPr>
          <w:lang w:val="en-NZ"/>
        </w:rPr>
      </w:pPr>
      <w:r>
        <w:rPr>
          <w:lang w:val="en-NZ"/>
        </w:rPr>
        <w:t>A</w:t>
      </w:r>
      <w:r w:rsidR="00827ABD">
        <w:rPr>
          <w:lang w:val="en-NZ"/>
        </w:rPr>
        <w:t xml:space="preserve"> person to whom the compulsory removal provisions in section 104 of the Trusts Act 201</w:t>
      </w:r>
      <w:r w:rsidR="00CB52B5">
        <w:rPr>
          <w:lang w:val="en-NZ"/>
        </w:rPr>
        <w:t>9</w:t>
      </w:r>
      <w:r w:rsidR="00827ABD">
        <w:rPr>
          <w:lang w:val="en-NZ"/>
        </w:rPr>
        <w:t xml:space="preserve"> apply. </w:t>
      </w:r>
    </w:p>
    <w:p w14:paraId="1F1B85D3" w14:textId="77777777" w:rsidR="00730ADC" w:rsidRPr="00A64A63" w:rsidRDefault="00730ADC" w:rsidP="00310BE4">
      <w:pPr>
        <w:pStyle w:val="Heading2"/>
      </w:pPr>
      <w:bookmarkStart w:id="113" w:name="_Toc525345779"/>
      <w:bookmarkStart w:id="114" w:name="_Ref148525246"/>
      <w:bookmarkStart w:id="115" w:name="_Toc194649919"/>
      <w:r w:rsidRPr="00A64A63">
        <w:t xml:space="preserve">Appointment of new </w:t>
      </w:r>
      <w:bookmarkEnd w:id="113"/>
      <w:r w:rsidRPr="00A64A63">
        <w:t>Trustees</w:t>
      </w:r>
      <w:bookmarkEnd w:id="114"/>
      <w:bookmarkEnd w:id="115"/>
    </w:p>
    <w:p w14:paraId="7DE9A539" w14:textId="77777777" w:rsidR="00116A7B" w:rsidRPr="00A64A63" w:rsidRDefault="00116A7B" w:rsidP="00310BE4">
      <w:pPr>
        <w:pStyle w:val="PFNumLevel2"/>
        <w:jc w:val="both"/>
        <w:rPr>
          <w:lang w:val="en-NZ"/>
        </w:rPr>
      </w:pPr>
      <w:bookmarkStart w:id="116" w:name="_Ref150233449"/>
      <w:bookmarkStart w:id="117" w:name="_Ref515269614"/>
      <w:r w:rsidRPr="00A64A63">
        <w:rPr>
          <w:lang w:val="en-NZ"/>
        </w:rPr>
        <w:t xml:space="preserve">If the office of Trustee becomes vacant for any reason, </w:t>
      </w:r>
      <w:r w:rsidR="00052DE3" w:rsidRPr="00A64A63">
        <w:rPr>
          <w:lang w:val="en-NZ"/>
        </w:rPr>
        <w:t xml:space="preserve">the </w:t>
      </w:r>
      <w:r w:rsidR="009D7B50">
        <w:rPr>
          <w:lang w:val="en-NZ"/>
        </w:rPr>
        <w:t>Board</w:t>
      </w:r>
      <w:r w:rsidR="0098101D">
        <w:rPr>
          <w:lang w:val="en-NZ"/>
        </w:rPr>
        <w:t xml:space="preserve"> for the time being of the </w:t>
      </w:r>
      <w:r w:rsidR="00627531" w:rsidRPr="00627531">
        <w:rPr>
          <w:highlight w:val="yellow"/>
          <w:lang w:val="en-NZ"/>
        </w:rPr>
        <w:t>insert name</w:t>
      </w:r>
      <w:r w:rsidR="001C2619">
        <w:rPr>
          <w:lang w:val="en-NZ"/>
        </w:rPr>
        <w:t xml:space="preserve"> </w:t>
      </w:r>
      <w:r w:rsidR="00FB4494">
        <w:rPr>
          <w:lang w:val="en-NZ"/>
        </w:rPr>
        <w:t>Lions</w:t>
      </w:r>
      <w:r w:rsidR="0098101D">
        <w:rPr>
          <w:lang w:val="en-NZ"/>
        </w:rPr>
        <w:t xml:space="preserve"> Club </w:t>
      </w:r>
      <w:r w:rsidR="001C2619">
        <w:rPr>
          <w:lang w:val="en-NZ"/>
        </w:rPr>
        <w:t xml:space="preserve">Inc </w:t>
      </w:r>
      <w:r w:rsidR="00052DE3" w:rsidRPr="00A64A63">
        <w:rPr>
          <w:lang w:val="en-NZ"/>
        </w:rPr>
        <w:t>may appoint a new Trustee or Trustees</w:t>
      </w:r>
      <w:r w:rsidR="00270077">
        <w:rPr>
          <w:lang w:val="en-NZ"/>
        </w:rPr>
        <w:t xml:space="preserve"> from amongst the membership of the </w:t>
      </w:r>
      <w:r w:rsidR="00627531" w:rsidRPr="00627531">
        <w:rPr>
          <w:highlight w:val="yellow"/>
          <w:lang w:val="en-NZ"/>
        </w:rPr>
        <w:t>insert name</w:t>
      </w:r>
      <w:r w:rsidR="00270077">
        <w:rPr>
          <w:lang w:val="en-NZ"/>
        </w:rPr>
        <w:t xml:space="preserve"> Lions Club Inc</w:t>
      </w:r>
      <w:r w:rsidRPr="00A64A63">
        <w:rPr>
          <w:lang w:val="en-NZ"/>
        </w:rPr>
        <w:t>.</w:t>
      </w:r>
      <w:bookmarkEnd w:id="116"/>
    </w:p>
    <w:p w14:paraId="0774770B" w14:textId="77777777" w:rsidR="001540C0" w:rsidRPr="00A64A63" w:rsidRDefault="001540C0" w:rsidP="00310BE4">
      <w:pPr>
        <w:pStyle w:val="Heading2"/>
      </w:pPr>
      <w:bookmarkStart w:id="118" w:name="_Toc194649920"/>
      <w:bookmarkEnd w:id="117"/>
      <w:r w:rsidRPr="00A64A63">
        <w:t>Removal of Trustees</w:t>
      </w:r>
      <w:bookmarkEnd w:id="118"/>
    </w:p>
    <w:p w14:paraId="1A0793E0" w14:textId="77777777" w:rsidR="001540C0" w:rsidRPr="00A64A63" w:rsidRDefault="001540C0" w:rsidP="00310BE4">
      <w:pPr>
        <w:pStyle w:val="PFNumLevel2"/>
        <w:jc w:val="both"/>
        <w:rPr>
          <w:lang w:val="en-NZ"/>
        </w:rPr>
      </w:pPr>
      <w:bookmarkStart w:id="119" w:name="_Ref153860419"/>
      <w:r w:rsidRPr="00A64A63">
        <w:rPr>
          <w:lang w:val="en-NZ"/>
        </w:rPr>
        <w:t>A Trustee may be removed from office if all of the other Trustees of the Trust resolve, by way of resolution in writing signed by those Trustees, to remove that person from office.  The Trustees need not give reasons for removing the Trustee, however in exercising the power of removal, they must:</w:t>
      </w:r>
      <w:bookmarkEnd w:id="119"/>
    </w:p>
    <w:p w14:paraId="2FC0B8AA" w14:textId="77777777" w:rsidR="001540C0" w:rsidRDefault="008B0AA3" w:rsidP="00310BE4">
      <w:pPr>
        <w:pStyle w:val="PFNumLevel3"/>
        <w:jc w:val="both"/>
        <w:rPr>
          <w:lang w:val="en-NZ"/>
        </w:rPr>
      </w:pPr>
      <w:r>
        <w:rPr>
          <w:lang w:val="en-NZ"/>
        </w:rPr>
        <w:t>A</w:t>
      </w:r>
      <w:r w:rsidR="001540C0" w:rsidRPr="00A64A63">
        <w:rPr>
          <w:lang w:val="en-NZ"/>
        </w:rPr>
        <w:t xml:space="preserve">ct reasonably, having regard to the objects of the Trust; </w:t>
      </w:r>
    </w:p>
    <w:p w14:paraId="0F7925C1" w14:textId="77777777" w:rsidR="0098101D" w:rsidRPr="00A64A63" w:rsidRDefault="008B0AA3" w:rsidP="00310BE4">
      <w:pPr>
        <w:pStyle w:val="PFNumLevel3"/>
        <w:jc w:val="both"/>
        <w:rPr>
          <w:lang w:val="en-NZ"/>
        </w:rPr>
      </w:pPr>
      <w:r>
        <w:rPr>
          <w:lang w:val="en-NZ"/>
        </w:rPr>
        <w:t>C</w:t>
      </w:r>
      <w:r w:rsidR="0098101D">
        <w:rPr>
          <w:lang w:val="en-NZ"/>
        </w:rPr>
        <w:t xml:space="preserve">onsult with the </w:t>
      </w:r>
      <w:r w:rsidR="00300F8C">
        <w:rPr>
          <w:lang w:val="en-NZ"/>
        </w:rPr>
        <w:t>b</w:t>
      </w:r>
      <w:r w:rsidR="009D7B50">
        <w:rPr>
          <w:lang w:val="en-NZ"/>
        </w:rPr>
        <w:t>oard</w:t>
      </w:r>
      <w:r w:rsidR="0098101D">
        <w:rPr>
          <w:lang w:val="en-NZ"/>
        </w:rPr>
        <w:t xml:space="preserve"> for the time being of the </w:t>
      </w:r>
      <w:r w:rsidR="00627531" w:rsidRPr="00627531">
        <w:rPr>
          <w:highlight w:val="yellow"/>
          <w:lang w:val="en-NZ"/>
        </w:rPr>
        <w:t>insert name</w:t>
      </w:r>
      <w:r w:rsidR="001C2619">
        <w:rPr>
          <w:lang w:val="en-NZ"/>
        </w:rPr>
        <w:t xml:space="preserve"> </w:t>
      </w:r>
      <w:r w:rsidR="009A6878">
        <w:rPr>
          <w:lang w:val="en-NZ"/>
        </w:rPr>
        <w:t>L</w:t>
      </w:r>
      <w:r w:rsidR="00C205AB">
        <w:rPr>
          <w:lang w:val="en-NZ"/>
        </w:rPr>
        <w:t>ions</w:t>
      </w:r>
      <w:r w:rsidR="0098101D">
        <w:rPr>
          <w:lang w:val="en-NZ"/>
        </w:rPr>
        <w:t xml:space="preserve"> Club </w:t>
      </w:r>
      <w:r w:rsidR="001C2619">
        <w:rPr>
          <w:lang w:val="en-NZ"/>
        </w:rPr>
        <w:t>Inc;</w:t>
      </w:r>
      <w:r w:rsidR="00992ADD" w:rsidRPr="00992ADD">
        <w:rPr>
          <w:lang w:val="en-NZ"/>
        </w:rPr>
        <w:t xml:space="preserve"> </w:t>
      </w:r>
      <w:r w:rsidR="00992ADD" w:rsidRPr="00A64A63">
        <w:rPr>
          <w:lang w:val="en-NZ"/>
        </w:rPr>
        <w:t>and</w:t>
      </w:r>
    </w:p>
    <w:p w14:paraId="35AA2858" w14:textId="77777777" w:rsidR="001540C0" w:rsidRPr="00A64A63" w:rsidRDefault="008B0AA3" w:rsidP="00310BE4">
      <w:pPr>
        <w:pStyle w:val="PFNumLevel3"/>
        <w:jc w:val="both"/>
        <w:rPr>
          <w:lang w:val="en-NZ"/>
        </w:rPr>
      </w:pPr>
      <w:r>
        <w:rPr>
          <w:lang w:val="en-NZ"/>
        </w:rPr>
        <w:t>I</w:t>
      </w:r>
      <w:r w:rsidR="001540C0" w:rsidRPr="00A64A63">
        <w:rPr>
          <w:lang w:val="en-NZ"/>
        </w:rPr>
        <w:t xml:space="preserve">f the removal of the Trustee reduces the number of Trustees to less than the minimum number of Trustees under clause </w:t>
      </w:r>
      <w:r w:rsidR="002F2B17" w:rsidRPr="00A64A63">
        <w:rPr>
          <w:lang w:val="en-NZ"/>
        </w:rPr>
        <w:fldChar w:fldCharType="begin"/>
      </w:r>
      <w:r w:rsidR="001540C0" w:rsidRPr="00A64A63">
        <w:rPr>
          <w:lang w:val="en-NZ"/>
        </w:rPr>
        <w:instrText xml:space="preserve"> REF _Ref519494208 \r \h </w:instrText>
      </w:r>
      <w:r w:rsidR="009D7B50">
        <w:rPr>
          <w:lang w:val="en-NZ"/>
        </w:rPr>
        <w:instrText xml:space="preserve"> \* MERGEFORMAT </w:instrText>
      </w:r>
      <w:r w:rsidR="002F2B17" w:rsidRPr="00A64A63">
        <w:rPr>
          <w:lang w:val="en-NZ"/>
        </w:rPr>
      </w:r>
      <w:r w:rsidR="002F2B17" w:rsidRPr="00A64A63">
        <w:rPr>
          <w:lang w:val="en-NZ"/>
        </w:rPr>
        <w:fldChar w:fldCharType="separate"/>
      </w:r>
      <w:r w:rsidR="00974834">
        <w:rPr>
          <w:lang w:val="en-NZ"/>
        </w:rPr>
        <w:t>9.1</w:t>
      </w:r>
      <w:r w:rsidR="002F2B17" w:rsidRPr="00A64A63">
        <w:rPr>
          <w:lang w:val="en-NZ"/>
        </w:rPr>
        <w:fldChar w:fldCharType="end"/>
      </w:r>
      <w:r w:rsidR="001540C0" w:rsidRPr="00A64A63">
        <w:rPr>
          <w:lang w:val="en-NZ"/>
        </w:rPr>
        <w:t>, only exercise the power of removal in conjunction with the appointment of a replacement Trustee or Trustees.</w:t>
      </w:r>
    </w:p>
    <w:p w14:paraId="5BDA7988" w14:textId="77777777" w:rsidR="008D1339" w:rsidRPr="00A64A63" w:rsidRDefault="008D1339" w:rsidP="00310BE4">
      <w:pPr>
        <w:pStyle w:val="Heading2"/>
      </w:pPr>
      <w:bookmarkStart w:id="120" w:name="_Toc194649921"/>
      <w:r w:rsidRPr="00A64A63">
        <w:t>Term of office</w:t>
      </w:r>
      <w:bookmarkEnd w:id="120"/>
    </w:p>
    <w:p w14:paraId="67752DC5" w14:textId="41828ACC" w:rsidR="00A027D1" w:rsidRPr="00B342BC" w:rsidRDefault="00A027D1" w:rsidP="00310BE4">
      <w:pPr>
        <w:pStyle w:val="PFNumLevel2"/>
        <w:rPr>
          <w:lang w:val="en-NZ"/>
        </w:rPr>
      </w:pPr>
      <w:r w:rsidRPr="00B342BC">
        <w:rPr>
          <w:lang w:val="en-NZ"/>
        </w:rPr>
        <w:t xml:space="preserve">Each member of the Trust will serve for a term of office of three years following election.  At least two months prior to the second Annual General Meeting of the Trust following acceptance of this </w:t>
      </w:r>
      <w:r w:rsidR="00C5181F" w:rsidRPr="00B342BC">
        <w:rPr>
          <w:lang w:val="en-NZ"/>
        </w:rPr>
        <w:t>deed</w:t>
      </w:r>
      <w:r w:rsidRPr="00B342BC">
        <w:rPr>
          <w:lang w:val="en-NZ"/>
        </w:rPr>
        <w:t xml:space="preserve">, the current </w:t>
      </w:r>
      <w:r w:rsidR="00C5181F" w:rsidRPr="00B342BC">
        <w:rPr>
          <w:lang w:val="en-NZ"/>
        </w:rPr>
        <w:t>T</w:t>
      </w:r>
      <w:r w:rsidRPr="00B342BC">
        <w:rPr>
          <w:lang w:val="en-NZ"/>
        </w:rPr>
        <w:t xml:space="preserve">rustees will draw a ballot to determine which </w:t>
      </w:r>
      <w:r w:rsidR="00C5181F" w:rsidRPr="00B342BC">
        <w:rPr>
          <w:lang w:val="en-NZ"/>
        </w:rPr>
        <w:t>T</w:t>
      </w:r>
      <w:r w:rsidRPr="00B342BC">
        <w:rPr>
          <w:lang w:val="en-NZ"/>
        </w:rPr>
        <w:t xml:space="preserve">rustees will retire at the Annual General Meeting and which </w:t>
      </w:r>
      <w:r w:rsidR="00C5181F" w:rsidRPr="00B342BC">
        <w:rPr>
          <w:lang w:val="en-NZ"/>
        </w:rPr>
        <w:t>T</w:t>
      </w:r>
      <w:r w:rsidRPr="00B342BC">
        <w:rPr>
          <w:lang w:val="en-NZ"/>
        </w:rPr>
        <w:t xml:space="preserve">rustees will serve until the subsequent Annual General Meeting.  At least one third of the </w:t>
      </w:r>
      <w:r w:rsidR="00C5181F" w:rsidRPr="00B342BC">
        <w:rPr>
          <w:lang w:val="en-NZ"/>
        </w:rPr>
        <w:t>T</w:t>
      </w:r>
      <w:r w:rsidRPr="00B342BC">
        <w:rPr>
          <w:lang w:val="en-NZ"/>
        </w:rPr>
        <w:t>rustees will retire at the second Annual General Meeting and one third at the third Annual General Meeting.  Thereafter retirement</w:t>
      </w:r>
      <w:r w:rsidR="00696531" w:rsidRPr="00B342BC">
        <w:rPr>
          <w:lang w:val="en-NZ"/>
        </w:rPr>
        <w:t xml:space="preserve"> </w:t>
      </w:r>
      <w:r w:rsidRPr="00B342BC">
        <w:rPr>
          <w:lang w:val="en-NZ"/>
        </w:rPr>
        <w:t>shall be by rotation.</w:t>
      </w:r>
    </w:p>
    <w:p w14:paraId="1569D6D4" w14:textId="77777777" w:rsidR="003964CF" w:rsidRPr="000E3AC0" w:rsidRDefault="00730ADC" w:rsidP="00310BE4">
      <w:pPr>
        <w:pStyle w:val="Heading2"/>
      </w:pPr>
      <w:bookmarkStart w:id="121" w:name="_Toc525345782"/>
      <w:bookmarkStart w:id="122" w:name="_Toc194649922"/>
      <w:r w:rsidRPr="000E3AC0">
        <w:t>Appoint</w:t>
      </w:r>
      <w:r w:rsidR="002F2B17" w:rsidRPr="000E3AC0">
        <w:t xml:space="preserve">ment of </w:t>
      </w:r>
      <w:bookmarkEnd w:id="121"/>
      <w:r w:rsidR="002F2B17" w:rsidRPr="000E3AC0">
        <w:t>chairperson</w:t>
      </w:r>
      <w:bookmarkEnd w:id="122"/>
    </w:p>
    <w:p w14:paraId="18634AF3" w14:textId="48138EFF" w:rsidR="009D7B50" w:rsidRDefault="002F2B17" w:rsidP="00310BE4">
      <w:pPr>
        <w:pStyle w:val="PFNumLevel3"/>
        <w:jc w:val="both"/>
        <w:rPr>
          <w:lang w:val="en-NZ"/>
        </w:rPr>
      </w:pPr>
      <w:bookmarkStart w:id="123" w:name="_Ref153861582"/>
      <w:bookmarkStart w:id="124" w:name="_Ref464542630"/>
      <w:r w:rsidRPr="002F2B17">
        <w:rPr>
          <w:lang w:val="en-NZ"/>
        </w:rPr>
        <w:t>The Trustees shall appoint one of the Trustees to be chairperson of the Trust.</w:t>
      </w:r>
      <w:bookmarkEnd w:id="123"/>
    </w:p>
    <w:p w14:paraId="343F0E24" w14:textId="3161B324" w:rsidR="009D7B50" w:rsidRDefault="002F2B17" w:rsidP="00310BE4">
      <w:pPr>
        <w:pStyle w:val="PFNumLevel3"/>
        <w:jc w:val="both"/>
        <w:rPr>
          <w:lang w:val="en-NZ"/>
        </w:rPr>
      </w:pPr>
      <w:r w:rsidRPr="002F2B17">
        <w:rPr>
          <w:lang w:val="en-NZ"/>
        </w:rPr>
        <w:t>The chair</w:t>
      </w:r>
      <w:r w:rsidR="00895ECC">
        <w:rPr>
          <w:lang w:val="en-NZ"/>
        </w:rPr>
        <w:t xml:space="preserve">person of the Trust shall hold </w:t>
      </w:r>
      <w:r w:rsidRPr="002F2B17">
        <w:rPr>
          <w:lang w:val="en-NZ"/>
        </w:rPr>
        <w:t>the office for a term</w:t>
      </w:r>
      <w:r w:rsidR="006A7350">
        <w:rPr>
          <w:lang w:val="en-NZ"/>
        </w:rPr>
        <w:t xml:space="preserve"> not exceeding 12 months</w:t>
      </w:r>
      <w:r w:rsidR="00730ADC" w:rsidRPr="00A64A63">
        <w:rPr>
          <w:lang w:val="en-NZ"/>
        </w:rPr>
        <w:t>.</w:t>
      </w:r>
      <w:bookmarkEnd w:id="124"/>
    </w:p>
    <w:p w14:paraId="720E47F4" w14:textId="0C223224" w:rsidR="009D7B50" w:rsidRDefault="00730ADC" w:rsidP="00310BE4">
      <w:pPr>
        <w:pStyle w:val="PFNumLevel3"/>
        <w:jc w:val="both"/>
        <w:rPr>
          <w:lang w:val="en-NZ"/>
        </w:rPr>
      </w:pPr>
      <w:r w:rsidRPr="00A64A63">
        <w:rPr>
          <w:lang w:val="en-NZ"/>
        </w:rPr>
        <w:lastRenderedPageBreak/>
        <w:t xml:space="preserve">If </w:t>
      </w:r>
      <w:r w:rsidR="00642573" w:rsidRPr="00A64A63">
        <w:rPr>
          <w:lang w:val="en-NZ"/>
        </w:rPr>
        <w:t>the chairperson</w:t>
      </w:r>
      <w:r w:rsidRPr="00A64A63">
        <w:rPr>
          <w:lang w:val="en-NZ"/>
        </w:rPr>
        <w:t xml:space="preserve"> is unable for any reason to perform the </w:t>
      </w:r>
      <w:r w:rsidR="00642573" w:rsidRPr="00A64A63">
        <w:rPr>
          <w:lang w:val="en-NZ"/>
        </w:rPr>
        <w:t xml:space="preserve">chairperson's </w:t>
      </w:r>
      <w:r w:rsidRPr="00A64A63">
        <w:rPr>
          <w:lang w:val="en-NZ"/>
        </w:rPr>
        <w:t xml:space="preserve">duties then the Trustees may elect an acting </w:t>
      </w:r>
      <w:r w:rsidR="00642573" w:rsidRPr="00A64A63">
        <w:rPr>
          <w:lang w:val="en-NZ"/>
        </w:rPr>
        <w:t xml:space="preserve">chairperson </w:t>
      </w:r>
      <w:r w:rsidRPr="00A64A63">
        <w:rPr>
          <w:lang w:val="en-NZ"/>
        </w:rPr>
        <w:t>during the relevant period.</w:t>
      </w:r>
    </w:p>
    <w:p w14:paraId="28EB436B" w14:textId="16EA3C30" w:rsidR="00730ADC" w:rsidRPr="00A64A63" w:rsidRDefault="00730ADC" w:rsidP="00310BE4">
      <w:pPr>
        <w:pStyle w:val="PFNumLevel3"/>
        <w:jc w:val="both"/>
        <w:rPr>
          <w:lang w:val="en-NZ"/>
        </w:rPr>
      </w:pPr>
      <w:r w:rsidRPr="00A64A63">
        <w:rPr>
          <w:lang w:val="en-NZ"/>
        </w:rPr>
        <w:t xml:space="preserve">Notwithstanding the provisions of clause </w:t>
      </w:r>
      <w:r w:rsidR="009D7B50">
        <w:rPr>
          <w:lang w:val="en-NZ"/>
        </w:rPr>
        <w:t>9.6</w:t>
      </w:r>
      <w:r w:rsidR="00945330" w:rsidRPr="00A64A63">
        <w:rPr>
          <w:lang w:val="en-NZ"/>
        </w:rPr>
        <w:t xml:space="preserve"> </w:t>
      </w:r>
      <w:r w:rsidRPr="00A64A63">
        <w:rPr>
          <w:lang w:val="en-NZ"/>
        </w:rPr>
        <w:t xml:space="preserve">the Trustees may, by Special Resolution, replace </w:t>
      </w:r>
      <w:r w:rsidR="00642573" w:rsidRPr="00A64A63">
        <w:rPr>
          <w:lang w:val="en-NZ"/>
        </w:rPr>
        <w:t>the chairperson</w:t>
      </w:r>
      <w:r w:rsidRPr="00A64A63">
        <w:rPr>
          <w:lang w:val="en-NZ"/>
        </w:rPr>
        <w:t xml:space="preserve"> with a new </w:t>
      </w:r>
      <w:r w:rsidR="00642573" w:rsidRPr="00A64A63">
        <w:rPr>
          <w:lang w:val="en-NZ"/>
        </w:rPr>
        <w:t xml:space="preserve">chairperson </w:t>
      </w:r>
      <w:r w:rsidRPr="00A64A63">
        <w:rPr>
          <w:lang w:val="en-NZ"/>
        </w:rPr>
        <w:t>at any time</w:t>
      </w:r>
      <w:r w:rsidR="00945330" w:rsidRPr="00A64A63">
        <w:rPr>
          <w:lang w:val="en-NZ"/>
        </w:rPr>
        <w:t>.</w:t>
      </w:r>
      <w:r w:rsidR="00C5181F">
        <w:rPr>
          <w:lang w:val="en-NZ"/>
        </w:rPr>
        <w:t xml:space="preserve">  For the avoidance of doubt, this clause 9.6.4 modifies the default duty contained in section 38 of the Trusts Act 2019 for the Trustees to act unanimously.</w:t>
      </w:r>
    </w:p>
    <w:p w14:paraId="64862960" w14:textId="77777777" w:rsidR="00730ADC" w:rsidRPr="00A64A63" w:rsidRDefault="00730ADC" w:rsidP="00310BE4">
      <w:pPr>
        <w:pStyle w:val="Heading2"/>
      </w:pPr>
      <w:bookmarkStart w:id="125" w:name="_Toc525345784"/>
      <w:bookmarkStart w:id="126" w:name="_Toc194649923"/>
      <w:r w:rsidRPr="00A64A63">
        <w:t xml:space="preserve">Proceedings of </w:t>
      </w:r>
      <w:bookmarkEnd w:id="125"/>
      <w:r w:rsidRPr="00A64A63">
        <w:t>Trustees</w:t>
      </w:r>
      <w:bookmarkEnd w:id="126"/>
    </w:p>
    <w:p w14:paraId="09EE28FC" w14:textId="1DFE2135" w:rsidR="009D7B50" w:rsidRDefault="00730ADC" w:rsidP="00310BE4">
      <w:pPr>
        <w:pStyle w:val="PFNumLevel2"/>
        <w:jc w:val="both"/>
        <w:rPr>
          <w:lang w:val="en-NZ"/>
        </w:rPr>
      </w:pPr>
      <w:r w:rsidRPr="00A64A63">
        <w:rPr>
          <w:lang w:val="en-NZ"/>
        </w:rPr>
        <w:t>Subject to this deed, the Trustees may meet together for the dispatch of business and may adjourn or otherwise regulate their meetings as they think fit</w:t>
      </w:r>
      <w:r w:rsidR="00C75F83">
        <w:rPr>
          <w:lang w:val="en-NZ"/>
        </w:rPr>
        <w:t>.</w:t>
      </w:r>
      <w:bookmarkStart w:id="127" w:name="_Ref510678704"/>
    </w:p>
    <w:p w14:paraId="10A70E9C" w14:textId="394CC2A0" w:rsidR="009D7B50" w:rsidRDefault="00730ADC" w:rsidP="00310BE4">
      <w:pPr>
        <w:pStyle w:val="PFNumLevel2"/>
        <w:jc w:val="both"/>
        <w:rPr>
          <w:lang w:val="en-NZ"/>
        </w:rPr>
      </w:pPr>
      <w:r w:rsidRPr="00A64A63">
        <w:rPr>
          <w:lang w:val="en-NZ"/>
        </w:rPr>
        <w:t xml:space="preserve">At any meeting of the Trustees the chairperson of the Trust shall preside, or in the absence of the chairperson of the Trust the Trustees may elect </w:t>
      </w:r>
      <w:r w:rsidR="00945330" w:rsidRPr="00A64A63">
        <w:rPr>
          <w:lang w:val="en-NZ"/>
        </w:rPr>
        <w:t xml:space="preserve">one </w:t>
      </w:r>
      <w:r w:rsidRPr="00A64A63">
        <w:rPr>
          <w:lang w:val="en-NZ"/>
        </w:rPr>
        <w:t>of their members to preside.</w:t>
      </w:r>
      <w:bookmarkEnd w:id="127"/>
    </w:p>
    <w:p w14:paraId="73E83FF3" w14:textId="50D33BD5" w:rsidR="009D7B50" w:rsidRDefault="000B0D14" w:rsidP="00310BE4">
      <w:pPr>
        <w:pStyle w:val="PFNumLevel2"/>
        <w:jc w:val="both"/>
        <w:rPr>
          <w:lang w:val="en-NZ"/>
        </w:rPr>
      </w:pPr>
      <w:r w:rsidRPr="00A64A63">
        <w:rPr>
          <w:lang w:val="en-NZ"/>
        </w:rPr>
        <w:t>Decisions of the Trustees shall be decided, if possible, by a consensus of votes.</w:t>
      </w:r>
    </w:p>
    <w:p w14:paraId="2FEA3FD8" w14:textId="52AB2DB3" w:rsidR="009D7B50" w:rsidRDefault="000B0D14" w:rsidP="00310BE4">
      <w:pPr>
        <w:pStyle w:val="PFNumLevel2"/>
        <w:jc w:val="both"/>
        <w:rPr>
          <w:lang w:val="en-NZ"/>
        </w:rPr>
      </w:pPr>
      <w:r w:rsidRPr="00A64A63">
        <w:rPr>
          <w:lang w:val="en-NZ"/>
        </w:rPr>
        <w:t xml:space="preserve">In the event that a consensus cannot be reached, decisions shall be decided by a majority of votes.  </w:t>
      </w:r>
      <w:r w:rsidR="00730ADC" w:rsidRPr="001D172D">
        <w:rPr>
          <w:lang w:val="en-NZ"/>
        </w:rPr>
        <w:t>In the event of an equality of votes, the chairperson shall have a second or casting vote.</w:t>
      </w:r>
      <w:r w:rsidR="00FE0D28">
        <w:rPr>
          <w:lang w:val="en-NZ"/>
        </w:rPr>
        <w:t xml:space="preserve">  For the avoidance of doubt, this clause 9.10 modifies the default duty contained in section 38 of the Trusts Act 2019 for the Trustees to act unanimously.</w:t>
      </w:r>
    </w:p>
    <w:p w14:paraId="48A010F8" w14:textId="0C050545" w:rsidR="009D7B50" w:rsidRDefault="00730ADC" w:rsidP="00310BE4">
      <w:pPr>
        <w:pStyle w:val="PFNumLevel2"/>
        <w:jc w:val="both"/>
        <w:rPr>
          <w:lang w:val="en-NZ"/>
        </w:rPr>
      </w:pPr>
      <w:r w:rsidRPr="00A64A63">
        <w:rPr>
          <w:lang w:val="en-NZ"/>
        </w:rPr>
        <w:t>No business shall be transacted at any meeting unless the required quorum is present at the commencement of business.</w:t>
      </w:r>
      <w:r w:rsidR="003B01DC" w:rsidRPr="00A64A63">
        <w:rPr>
          <w:lang w:val="en-NZ"/>
        </w:rPr>
        <w:t xml:space="preserve">  </w:t>
      </w:r>
      <w:r w:rsidRPr="00A64A63">
        <w:rPr>
          <w:lang w:val="en-NZ"/>
        </w:rPr>
        <w:t>The quorum for passing a Special Resolution shall be three quarters of the number of Trustees.</w:t>
      </w:r>
      <w:r w:rsidR="003B01DC" w:rsidRPr="00A64A63">
        <w:rPr>
          <w:lang w:val="en-NZ"/>
        </w:rPr>
        <w:t xml:space="preserve">  T</w:t>
      </w:r>
      <w:r w:rsidRPr="00A64A63">
        <w:rPr>
          <w:lang w:val="en-NZ"/>
        </w:rPr>
        <w:t xml:space="preserve">he quorum for the transaction of any business other than business that requires a Special Resolution shall be </w:t>
      </w:r>
      <w:r w:rsidRPr="00B74EF2">
        <w:rPr>
          <w:lang w:val="en-NZ"/>
        </w:rPr>
        <w:t>a majority of</w:t>
      </w:r>
      <w:r w:rsidR="0015566B" w:rsidRPr="00A64A63">
        <w:rPr>
          <w:lang w:val="en-NZ"/>
        </w:rPr>
        <w:t xml:space="preserve"> </w:t>
      </w:r>
      <w:r w:rsidRPr="00A64A63">
        <w:rPr>
          <w:lang w:val="en-NZ"/>
        </w:rPr>
        <w:t>Trustees.</w:t>
      </w:r>
      <w:bookmarkStart w:id="128" w:name="_Ref464544389"/>
      <w:r w:rsidR="00FE0D28">
        <w:rPr>
          <w:lang w:val="en-NZ"/>
        </w:rPr>
        <w:t xml:space="preserve">  For the avoidance of doubt, this clause 9.11 modifies the default duty contained in section 38 of the Trusts Act 2019 for the Trustees to act unanimously.</w:t>
      </w:r>
    </w:p>
    <w:p w14:paraId="3FB7C938" w14:textId="37A7E85B" w:rsidR="00730ADC" w:rsidRPr="00A64A63" w:rsidRDefault="00730ADC" w:rsidP="00310BE4">
      <w:pPr>
        <w:pStyle w:val="PFNumLevel2"/>
        <w:jc w:val="both"/>
        <w:rPr>
          <w:lang w:val="en-NZ"/>
        </w:rPr>
      </w:pPr>
      <w:r w:rsidRPr="00A64A63">
        <w:rPr>
          <w:lang w:val="en-NZ"/>
        </w:rPr>
        <w:t>An act or decision of the Trustees present shall not be invalid by reason only of:</w:t>
      </w:r>
      <w:bookmarkEnd w:id="128"/>
    </w:p>
    <w:p w14:paraId="08AF3BFE" w14:textId="3F89BF0E" w:rsidR="009D7B50" w:rsidRDefault="008B0AA3" w:rsidP="00310BE4">
      <w:pPr>
        <w:pStyle w:val="PFNumLevel3"/>
        <w:rPr>
          <w:lang w:val="en-NZ"/>
        </w:rPr>
      </w:pPr>
      <w:r>
        <w:rPr>
          <w:lang w:val="en-NZ"/>
        </w:rPr>
        <w:t>A</w:t>
      </w:r>
      <w:r w:rsidR="00730ADC" w:rsidRPr="00A64A63">
        <w:rPr>
          <w:lang w:val="en-NZ"/>
        </w:rPr>
        <w:t xml:space="preserve"> fault, default or irregularity in, or in connection with, the appointment of a </w:t>
      </w:r>
      <w:r w:rsidR="00724725" w:rsidRPr="00A64A63">
        <w:rPr>
          <w:lang w:val="en-NZ"/>
        </w:rPr>
        <w:t>Trustee</w:t>
      </w:r>
      <w:r w:rsidR="00730ADC" w:rsidRPr="00A64A63">
        <w:rPr>
          <w:lang w:val="en-NZ"/>
        </w:rPr>
        <w:t>; or</w:t>
      </w:r>
    </w:p>
    <w:p w14:paraId="459D4029" w14:textId="22734751" w:rsidR="009D7B50" w:rsidRDefault="008B0AA3" w:rsidP="00310BE4">
      <w:pPr>
        <w:pStyle w:val="PFNumLevel3"/>
        <w:rPr>
          <w:lang w:val="en-NZ"/>
        </w:rPr>
      </w:pPr>
      <w:r>
        <w:rPr>
          <w:lang w:val="en-NZ"/>
        </w:rPr>
        <w:t>A</w:t>
      </w:r>
      <w:r w:rsidR="00730ADC" w:rsidRPr="00A64A63">
        <w:rPr>
          <w:lang w:val="en-NZ"/>
        </w:rPr>
        <w:t xml:space="preserve"> vacancy in the number of the Trustees including a vacancy arising because of the failure to appoint a </w:t>
      </w:r>
      <w:r w:rsidR="00724725" w:rsidRPr="00A64A63">
        <w:rPr>
          <w:lang w:val="en-NZ"/>
        </w:rPr>
        <w:t>Trustee</w:t>
      </w:r>
      <w:r w:rsidR="00730ADC" w:rsidRPr="00A64A63">
        <w:rPr>
          <w:lang w:val="en-NZ"/>
        </w:rPr>
        <w:t>.</w:t>
      </w:r>
      <w:bookmarkStart w:id="129" w:name="_Ref510485518"/>
    </w:p>
    <w:p w14:paraId="3CB34A46" w14:textId="3B83AFFD" w:rsidR="009D7B50" w:rsidRDefault="00730ADC" w:rsidP="00310BE4">
      <w:pPr>
        <w:pStyle w:val="PFNumLevel2"/>
        <w:jc w:val="both"/>
        <w:rPr>
          <w:lang w:val="en-NZ"/>
        </w:rPr>
      </w:pPr>
      <w:r w:rsidRPr="00A64A63">
        <w:rPr>
          <w:lang w:val="en-NZ"/>
        </w:rPr>
        <w:t>The Trustees shall keep a minute book and shall cause minutes to be kept of all meetings, resolutions and decisions made by them.  Minutes purporting to be signed by the chairperson of the Trustees of a meeting shall be receivable as prima facie evidence of the matters contained in such minutes.</w:t>
      </w:r>
      <w:bookmarkStart w:id="130" w:name="_Ref510834079"/>
      <w:bookmarkEnd w:id="129"/>
    </w:p>
    <w:p w14:paraId="4535300D" w14:textId="46035447" w:rsidR="00730ADC" w:rsidRPr="00A64A63" w:rsidRDefault="00730ADC" w:rsidP="00310BE4">
      <w:pPr>
        <w:pStyle w:val="PFNumLevel2"/>
        <w:jc w:val="both"/>
        <w:rPr>
          <w:lang w:val="en-NZ"/>
        </w:rPr>
      </w:pPr>
      <w:r w:rsidRPr="00A64A63">
        <w:rPr>
          <w:lang w:val="en-NZ"/>
        </w:rPr>
        <w:t xml:space="preserve">The Trustees may, by Special Resolution and subject to the provisions of this deed, adopt, amend, alter or rescind any rules necessary for the proper and efficient management of </w:t>
      </w:r>
      <w:r w:rsidR="00724725" w:rsidRPr="00A64A63">
        <w:rPr>
          <w:lang w:val="en-NZ"/>
        </w:rPr>
        <w:t>Trustee</w:t>
      </w:r>
      <w:r w:rsidRPr="00A64A63">
        <w:rPr>
          <w:lang w:val="en-NZ"/>
        </w:rPr>
        <w:t xml:space="preserve"> meetings and the administration and management of the Trust </w:t>
      </w:r>
      <w:r w:rsidR="00241201" w:rsidRPr="00A64A63">
        <w:rPr>
          <w:lang w:val="en-NZ"/>
        </w:rPr>
        <w:t>Fund</w:t>
      </w:r>
      <w:r w:rsidRPr="00A64A63">
        <w:rPr>
          <w:lang w:val="en-NZ"/>
        </w:rPr>
        <w:t>.</w:t>
      </w:r>
      <w:bookmarkEnd w:id="130"/>
      <w:r w:rsidR="00FE0D28">
        <w:rPr>
          <w:lang w:val="en-NZ"/>
        </w:rPr>
        <w:t xml:space="preserve">  For the avoidance of doubt, this clause 9.14 modifies the default duty contained in section 38 of the Trusts Act 2019 for the Trustees to act unanimously.</w:t>
      </w:r>
    </w:p>
    <w:p w14:paraId="24814DA6" w14:textId="77777777" w:rsidR="00730ADC" w:rsidRPr="00A64A63" w:rsidRDefault="00730ADC" w:rsidP="00310BE4">
      <w:pPr>
        <w:pStyle w:val="Heading2"/>
      </w:pPr>
      <w:bookmarkStart w:id="131" w:name="_Toc525345785"/>
      <w:bookmarkStart w:id="132" w:name="_Toc194649924"/>
      <w:r w:rsidRPr="0082047C">
        <w:lastRenderedPageBreak/>
        <w:t>Convening of meetings</w:t>
      </w:r>
      <w:bookmarkEnd w:id="131"/>
      <w:r w:rsidR="00241201" w:rsidRPr="0082047C">
        <w:t xml:space="preserve"> of Trustees</w:t>
      </w:r>
      <w:bookmarkEnd w:id="132"/>
    </w:p>
    <w:p w14:paraId="0F8C9480" w14:textId="42FCE529" w:rsidR="009D7B50" w:rsidRDefault="00730ADC" w:rsidP="00310BE4">
      <w:pPr>
        <w:pStyle w:val="PFNumLevel2"/>
        <w:jc w:val="both"/>
        <w:rPr>
          <w:lang w:val="en-NZ"/>
        </w:rPr>
      </w:pPr>
      <w:r w:rsidRPr="00A64A63">
        <w:rPr>
          <w:lang w:val="en-NZ"/>
        </w:rPr>
        <w:t xml:space="preserve">The Trustees shall hold at least </w:t>
      </w:r>
      <w:r w:rsidR="00B74EF2">
        <w:rPr>
          <w:lang w:val="en-NZ"/>
        </w:rPr>
        <w:t>two</w:t>
      </w:r>
      <w:r w:rsidR="00945330" w:rsidRPr="0082047C">
        <w:rPr>
          <w:lang w:val="en-NZ"/>
        </w:rPr>
        <w:t xml:space="preserve"> </w:t>
      </w:r>
      <w:r w:rsidRPr="00A64A63">
        <w:rPr>
          <w:lang w:val="en-NZ"/>
        </w:rPr>
        <w:t>meetings in each Financial Year.</w:t>
      </w:r>
    </w:p>
    <w:p w14:paraId="1F29B903" w14:textId="7AF025FD" w:rsidR="009D7B50" w:rsidRDefault="00730ADC" w:rsidP="00310BE4">
      <w:pPr>
        <w:pStyle w:val="PFNumLevel2"/>
        <w:jc w:val="both"/>
        <w:rPr>
          <w:lang w:val="en-NZ"/>
        </w:rPr>
      </w:pPr>
      <w:r w:rsidRPr="00A64A63">
        <w:rPr>
          <w:lang w:val="en-NZ"/>
        </w:rPr>
        <w:t>The chairperson shall convene the meetings of the Trustees.</w:t>
      </w:r>
    </w:p>
    <w:p w14:paraId="1EAB58A5" w14:textId="69EE61C7" w:rsidR="00730ADC" w:rsidRPr="00A64A63" w:rsidRDefault="00730ADC" w:rsidP="00310BE4">
      <w:pPr>
        <w:pStyle w:val="PFNumLevel2"/>
        <w:jc w:val="both"/>
        <w:rPr>
          <w:lang w:val="en-NZ"/>
        </w:rPr>
      </w:pPr>
      <w:r w:rsidRPr="00A64A63">
        <w:rPr>
          <w:lang w:val="en-NZ"/>
        </w:rPr>
        <w:t xml:space="preserve">The chairperson shall convene any additional meetings of the Trustees if the chairperson receives a written request from at least </w:t>
      </w:r>
      <w:r w:rsidR="0009450A" w:rsidRPr="00A64A63">
        <w:rPr>
          <w:lang w:val="en-NZ"/>
        </w:rPr>
        <w:t>two</w:t>
      </w:r>
      <w:r w:rsidRPr="00A64A63">
        <w:rPr>
          <w:lang w:val="en-NZ"/>
        </w:rPr>
        <w:t xml:space="preserve"> Trustees</w:t>
      </w:r>
      <w:r w:rsidR="00180FC4">
        <w:rPr>
          <w:lang w:val="en-NZ"/>
        </w:rPr>
        <w:t xml:space="preserve">.  </w:t>
      </w:r>
      <w:r w:rsidR="00621D76">
        <w:rPr>
          <w:lang w:val="en-NZ"/>
        </w:rPr>
        <w:t xml:space="preserve">In any such case the Trustees requesting the additional meeting shall provide notice of all motions to be proposed at such meeting.  </w:t>
      </w:r>
      <w:r w:rsidRPr="00A64A63">
        <w:rPr>
          <w:lang w:val="en-NZ"/>
        </w:rPr>
        <w:t xml:space="preserve">At least </w:t>
      </w:r>
      <w:r w:rsidR="0009450A" w:rsidRPr="00A64A63">
        <w:rPr>
          <w:lang w:val="en-NZ"/>
        </w:rPr>
        <w:t>two</w:t>
      </w:r>
      <w:r w:rsidRPr="00A64A63">
        <w:rPr>
          <w:lang w:val="en-NZ"/>
        </w:rPr>
        <w:t> Working Days prior notice of meetings of Trustees shall be given to all Trustees</w:t>
      </w:r>
      <w:r w:rsidR="00621D76" w:rsidRPr="00621D76">
        <w:rPr>
          <w:lang w:val="en-NZ"/>
        </w:rPr>
        <w:t xml:space="preserve"> </w:t>
      </w:r>
      <w:r w:rsidR="00621D76">
        <w:rPr>
          <w:lang w:val="en-NZ"/>
        </w:rPr>
        <w:t>together with notice of the motions to be proposed at the meeting.</w:t>
      </w:r>
      <w:r w:rsidR="00A32FD8">
        <w:rPr>
          <w:lang w:val="en-NZ"/>
        </w:rPr>
        <w:t xml:space="preserve"> </w:t>
      </w:r>
    </w:p>
    <w:p w14:paraId="2E748065" w14:textId="77777777" w:rsidR="00730ADC" w:rsidRPr="00A64A63" w:rsidRDefault="00730ADC" w:rsidP="00310BE4">
      <w:pPr>
        <w:pStyle w:val="Heading2"/>
      </w:pPr>
      <w:bookmarkStart w:id="133" w:name="_Toc525345786"/>
      <w:bookmarkStart w:id="134" w:name="_Toc194649925"/>
      <w:r w:rsidRPr="00A64A63">
        <w:t>Appointment of committees</w:t>
      </w:r>
      <w:bookmarkEnd w:id="133"/>
      <w:bookmarkEnd w:id="134"/>
    </w:p>
    <w:p w14:paraId="466E5CFC" w14:textId="792A0DB2" w:rsidR="009D7B50" w:rsidRDefault="00730ADC" w:rsidP="00310BE4">
      <w:pPr>
        <w:pStyle w:val="PFNumLevel2"/>
        <w:jc w:val="both"/>
        <w:rPr>
          <w:lang w:val="en-NZ"/>
        </w:rPr>
      </w:pPr>
      <w:bookmarkStart w:id="135" w:name="_Ref510834082"/>
      <w:r w:rsidRPr="00A64A63">
        <w:rPr>
          <w:lang w:val="en-NZ"/>
        </w:rPr>
        <w:t>The Trustees may delegate any of their powers and duties under this deed to any committee or committees consisting of such Trustees as the Trustees may appoint for such purpose.</w:t>
      </w:r>
      <w:bookmarkStart w:id="136" w:name="_Ref510678712"/>
      <w:bookmarkEnd w:id="135"/>
    </w:p>
    <w:p w14:paraId="12F21587" w14:textId="5D5C4FE9" w:rsidR="009D7B50" w:rsidRDefault="00730ADC" w:rsidP="00310BE4">
      <w:pPr>
        <w:pStyle w:val="PFNumLevel2"/>
        <w:jc w:val="both"/>
        <w:rPr>
          <w:lang w:val="en-NZ"/>
        </w:rPr>
      </w:pPr>
      <w:r w:rsidRPr="00A64A63">
        <w:rPr>
          <w:lang w:val="en-NZ"/>
        </w:rPr>
        <w:t>The committee chairperson shall convene committee meetings as required.</w:t>
      </w:r>
      <w:bookmarkEnd w:id="136"/>
    </w:p>
    <w:p w14:paraId="6C3097AF" w14:textId="39728D5D" w:rsidR="009D7B50" w:rsidRPr="0082047C" w:rsidRDefault="00730ADC" w:rsidP="00310BE4">
      <w:pPr>
        <w:pStyle w:val="PFNumLevel2"/>
        <w:jc w:val="both"/>
        <w:rPr>
          <w:lang w:val="en-NZ"/>
        </w:rPr>
      </w:pPr>
      <w:r w:rsidRPr="00A64A63">
        <w:rPr>
          <w:lang w:val="en-NZ"/>
        </w:rPr>
        <w:t xml:space="preserve">Committee minutes and records shall be kept in accordance with clause </w:t>
      </w:r>
      <w:r w:rsidR="009D7B50" w:rsidRPr="0082047C">
        <w:rPr>
          <w:lang w:val="en-NZ"/>
        </w:rPr>
        <w:t>9.13</w:t>
      </w:r>
      <w:r w:rsidR="00CD2FFD" w:rsidRPr="0082047C">
        <w:rPr>
          <w:lang w:val="en-NZ"/>
        </w:rPr>
        <w:t>.</w:t>
      </w:r>
    </w:p>
    <w:p w14:paraId="1F3804E5" w14:textId="7AA5FBF4" w:rsidR="00730ADC" w:rsidRPr="00A64A63" w:rsidRDefault="00730ADC" w:rsidP="00310BE4">
      <w:pPr>
        <w:pStyle w:val="PFNumLevel2"/>
        <w:jc w:val="both"/>
        <w:rPr>
          <w:lang w:val="en-NZ"/>
        </w:rPr>
      </w:pPr>
      <w:r w:rsidRPr="00A64A63">
        <w:rPr>
          <w:lang w:val="en-NZ"/>
        </w:rPr>
        <w:t>Committee proceedings shall generally conform to the procedures adopted for meetings of the Trustees.</w:t>
      </w:r>
    </w:p>
    <w:p w14:paraId="43208375" w14:textId="77777777" w:rsidR="00730ADC" w:rsidRPr="0082047C" w:rsidRDefault="00730ADC" w:rsidP="00310BE4">
      <w:pPr>
        <w:pStyle w:val="Heading2"/>
      </w:pPr>
      <w:bookmarkStart w:id="137" w:name="_Toc525345787"/>
      <w:bookmarkStart w:id="138" w:name="_Toc194649926"/>
      <w:r w:rsidRPr="0082047C">
        <w:t xml:space="preserve">Resolution assented to by </w:t>
      </w:r>
      <w:bookmarkEnd w:id="137"/>
      <w:r w:rsidRPr="0082047C">
        <w:t>Trustees</w:t>
      </w:r>
      <w:bookmarkEnd w:id="138"/>
    </w:p>
    <w:p w14:paraId="515FF72B" w14:textId="4CBFB14E" w:rsidR="00730ADC" w:rsidRPr="00A64A63" w:rsidRDefault="00730ADC" w:rsidP="00310BE4">
      <w:pPr>
        <w:pStyle w:val="PFNumLevel2"/>
        <w:jc w:val="both"/>
        <w:rPr>
          <w:lang w:val="en-NZ"/>
        </w:rPr>
      </w:pPr>
      <w:r w:rsidRPr="00A64A63">
        <w:rPr>
          <w:lang w:val="en-NZ"/>
        </w:rPr>
        <w:t>A resolution in writing signed or assented to by letter,</w:t>
      </w:r>
      <w:r w:rsidR="00B74EF2">
        <w:rPr>
          <w:lang w:val="en-NZ"/>
        </w:rPr>
        <w:t xml:space="preserve"> email,</w:t>
      </w:r>
      <w:r w:rsidRPr="00A64A63">
        <w:rPr>
          <w:lang w:val="en-NZ"/>
        </w:rPr>
        <w:t xml:space="preserve"> facsimile or other written manner, by </w:t>
      </w:r>
      <w:r w:rsidR="009D7B50">
        <w:rPr>
          <w:lang w:val="en-NZ"/>
        </w:rPr>
        <w:t xml:space="preserve">the necessary number of </w:t>
      </w:r>
      <w:r w:rsidRPr="00A64A63">
        <w:rPr>
          <w:lang w:val="en-NZ"/>
        </w:rPr>
        <w:t>Trustees shall be as valid and effective as if it had been passed at a meeting of Trustees.  Any such resolution may consist of several documents in like form eith</w:t>
      </w:r>
      <w:r w:rsidR="00B74EF2">
        <w:rPr>
          <w:lang w:val="en-NZ"/>
        </w:rPr>
        <w:t>er signed or dispatched by any one</w:t>
      </w:r>
      <w:r w:rsidRPr="00A64A63">
        <w:rPr>
          <w:lang w:val="en-NZ"/>
        </w:rPr>
        <w:t xml:space="preserve"> or more of the Trustees.</w:t>
      </w:r>
    </w:p>
    <w:p w14:paraId="699A1A64" w14:textId="77777777" w:rsidR="00730ADC" w:rsidRPr="0082047C" w:rsidRDefault="00730ADC" w:rsidP="00310BE4">
      <w:pPr>
        <w:pStyle w:val="Heading2"/>
      </w:pPr>
      <w:bookmarkStart w:id="139" w:name="_Toc525345788"/>
      <w:bookmarkStart w:id="140" w:name="_Toc194649927"/>
      <w:r w:rsidRPr="0082047C">
        <w:t xml:space="preserve">Teleconference meeting of </w:t>
      </w:r>
      <w:bookmarkEnd w:id="139"/>
      <w:r w:rsidRPr="0082047C">
        <w:t>Trustees</w:t>
      </w:r>
      <w:bookmarkEnd w:id="140"/>
    </w:p>
    <w:p w14:paraId="57F34C23" w14:textId="1F7EAC8D" w:rsidR="00730ADC" w:rsidRPr="00A64A63" w:rsidRDefault="00730ADC" w:rsidP="00310BE4">
      <w:pPr>
        <w:pStyle w:val="PFNumLevel2"/>
        <w:jc w:val="both"/>
        <w:rPr>
          <w:lang w:val="en-NZ"/>
        </w:rPr>
      </w:pPr>
      <w:r w:rsidRPr="00A64A63">
        <w:rPr>
          <w:lang w:val="en-NZ"/>
        </w:rPr>
        <w:t xml:space="preserve">The contemporaneous linking together by telephone or other means of communication of a number of Trustees not less than the quorum (whether or not any </w:t>
      </w:r>
      <w:r w:rsidR="00180FC4">
        <w:rPr>
          <w:lang w:val="en-NZ"/>
        </w:rPr>
        <w:t>one</w:t>
      </w:r>
      <w:r w:rsidRPr="00A64A63">
        <w:rPr>
          <w:lang w:val="en-NZ"/>
        </w:rPr>
        <w:t xml:space="preserve"> or more of the Trustees is out of New Zealand) shall be deemed to constitute a meeting of Trustees and all the provisions of this deed in respect of such meetings shall apply so long as the following conditions are met:</w:t>
      </w:r>
    </w:p>
    <w:p w14:paraId="2BBCC471" w14:textId="40DC3E69" w:rsidR="009D7B50" w:rsidRDefault="00C5181F" w:rsidP="00310BE4">
      <w:pPr>
        <w:pStyle w:val="PFNumLevel3"/>
        <w:rPr>
          <w:lang w:val="en-NZ"/>
        </w:rPr>
      </w:pPr>
      <w:r>
        <w:rPr>
          <w:lang w:val="en-NZ"/>
        </w:rPr>
        <w:t>A</w:t>
      </w:r>
      <w:r w:rsidR="00730ADC" w:rsidRPr="00A64A63">
        <w:rPr>
          <w:lang w:val="en-NZ"/>
        </w:rPr>
        <w:t>ll Trustees for the time being entitled to receive notice of a meeting of the Trustees shall be entitled to notice of meeting by telephone or other means of communication and to be linked by telephone or other means for the purpose of such meeting, and shall have first received 2 Working Days prior notice of such meeting;</w:t>
      </w:r>
    </w:p>
    <w:p w14:paraId="03C8E1D8" w14:textId="00FBBF05" w:rsidR="009D7B50" w:rsidRDefault="00C5181F" w:rsidP="00310BE4">
      <w:pPr>
        <w:pStyle w:val="PFNumLevel3"/>
        <w:rPr>
          <w:lang w:val="en-NZ"/>
        </w:rPr>
      </w:pPr>
      <w:r>
        <w:rPr>
          <w:lang w:val="en-NZ"/>
        </w:rPr>
        <w:t>E</w:t>
      </w:r>
      <w:r w:rsidR="00730ADC" w:rsidRPr="00A64A63">
        <w:rPr>
          <w:lang w:val="en-NZ"/>
        </w:rPr>
        <w:t xml:space="preserve">ach </w:t>
      </w:r>
      <w:r w:rsidR="00724725" w:rsidRPr="00A64A63">
        <w:rPr>
          <w:lang w:val="en-NZ"/>
        </w:rPr>
        <w:t>Trustee</w:t>
      </w:r>
      <w:r w:rsidR="00730ADC" w:rsidRPr="00A64A63">
        <w:rPr>
          <w:lang w:val="en-NZ"/>
        </w:rPr>
        <w:t xml:space="preserve"> taking part in a meeting by telephone or other means of communication must throughout the meeting be able to hear each of the Trustees taking part in the meeting; and</w:t>
      </w:r>
    </w:p>
    <w:p w14:paraId="4C8CD730" w14:textId="54DBD910" w:rsidR="00730ADC" w:rsidRDefault="00C5181F" w:rsidP="00310BE4">
      <w:pPr>
        <w:pStyle w:val="PFNumLevel2"/>
        <w:jc w:val="both"/>
        <w:rPr>
          <w:lang w:val="en-NZ"/>
        </w:rPr>
      </w:pPr>
      <w:r>
        <w:rPr>
          <w:lang w:val="en-NZ"/>
        </w:rPr>
        <w:lastRenderedPageBreak/>
        <w:t>A</w:t>
      </w:r>
      <w:r w:rsidR="00730ADC" w:rsidRPr="00A64A63">
        <w:rPr>
          <w:lang w:val="en-NZ"/>
        </w:rPr>
        <w:t xml:space="preserve">t the commencement of the meeting each </w:t>
      </w:r>
      <w:r w:rsidR="00724725" w:rsidRPr="00A64A63">
        <w:rPr>
          <w:lang w:val="en-NZ"/>
        </w:rPr>
        <w:t>Trustee</w:t>
      </w:r>
      <w:r w:rsidR="00730ADC" w:rsidRPr="00A64A63">
        <w:rPr>
          <w:lang w:val="en-NZ"/>
        </w:rPr>
        <w:t xml:space="preserve"> must acknowledge the </w:t>
      </w:r>
      <w:r w:rsidR="00724725" w:rsidRPr="00A64A63">
        <w:rPr>
          <w:lang w:val="en-NZ"/>
        </w:rPr>
        <w:t>Trustee</w:t>
      </w:r>
      <w:r w:rsidR="00730ADC" w:rsidRPr="00A64A63">
        <w:rPr>
          <w:lang w:val="en-NZ"/>
        </w:rPr>
        <w:t>’s presence for the purpose of the meeting to all other Trustees taking part.</w:t>
      </w:r>
    </w:p>
    <w:p w14:paraId="52281D5C" w14:textId="77777777" w:rsidR="00827ABD" w:rsidRDefault="00827ABD" w:rsidP="00310BE4">
      <w:pPr>
        <w:pStyle w:val="Heading1"/>
      </w:pPr>
      <w:bookmarkStart w:id="141" w:name="_Toc194649928"/>
      <w:r>
        <w:t>Trustees Powers and Duties</w:t>
      </w:r>
      <w:bookmarkEnd w:id="141"/>
      <w:r>
        <w:t xml:space="preserve"> </w:t>
      </w:r>
    </w:p>
    <w:p w14:paraId="67FB32DA" w14:textId="77777777" w:rsidR="00827ABD" w:rsidRDefault="00827ABD" w:rsidP="00310BE4">
      <w:pPr>
        <w:pStyle w:val="Heading2"/>
      </w:pPr>
      <w:bookmarkStart w:id="142" w:name="_Toc194649929"/>
      <w:r>
        <w:t>Trustees Powers</w:t>
      </w:r>
      <w:bookmarkEnd w:id="142"/>
      <w:r>
        <w:t xml:space="preserve"> </w:t>
      </w:r>
    </w:p>
    <w:p w14:paraId="2ADACCA2" w14:textId="77777777" w:rsidR="00827ABD" w:rsidRDefault="00827ABD" w:rsidP="00310BE4">
      <w:pPr>
        <w:pStyle w:val="PFNumLevel2"/>
        <w:jc w:val="both"/>
        <w:rPr>
          <w:lang w:val="en-NZ"/>
        </w:rPr>
      </w:pPr>
      <w:r>
        <w:rPr>
          <w:lang w:val="en-NZ"/>
        </w:rPr>
        <w:t>Subject to the provisions contained in this deed, the Trust</w:t>
      </w:r>
      <w:r w:rsidR="00D9107D">
        <w:rPr>
          <w:lang w:val="en-NZ"/>
        </w:rPr>
        <w:t>ees</w:t>
      </w:r>
      <w:r>
        <w:rPr>
          <w:lang w:val="en-NZ"/>
        </w:rPr>
        <w:t xml:space="preserve"> shall, in addition to all other powers conferred by the Trusts Act 2019, and at law, have the widest possible powers and discretions to achieve the Purposes and shall be empowered to exercise all rights, powers and privileges and may incur all the liabilities and obligations of a natural person of full age and capacity. </w:t>
      </w:r>
    </w:p>
    <w:p w14:paraId="26E92ADC" w14:textId="77777777" w:rsidR="00827ABD" w:rsidRPr="000E3AC0" w:rsidRDefault="00827ABD" w:rsidP="00310BE4">
      <w:pPr>
        <w:pStyle w:val="Heading2"/>
      </w:pPr>
      <w:bookmarkStart w:id="143" w:name="_Toc194649930"/>
      <w:r w:rsidRPr="000E3AC0">
        <w:t>Trustees Duties</w:t>
      </w:r>
      <w:bookmarkEnd w:id="143"/>
    </w:p>
    <w:p w14:paraId="5A1E02C0" w14:textId="77777777" w:rsidR="00827ABD" w:rsidRDefault="00827ABD" w:rsidP="00310BE4">
      <w:pPr>
        <w:pStyle w:val="PFNumLevel2"/>
        <w:jc w:val="both"/>
        <w:rPr>
          <w:lang w:val="en-NZ"/>
        </w:rPr>
      </w:pPr>
      <w:r w:rsidRPr="00157A01">
        <w:rPr>
          <w:b/>
          <w:bCs/>
          <w:lang w:val="en-NZ"/>
        </w:rPr>
        <w:t>Duty to keep Trust documentation</w:t>
      </w:r>
      <w:r>
        <w:rPr>
          <w:lang w:val="en-NZ"/>
        </w:rPr>
        <w:t xml:space="preserve">: each Trustee must keep a copy of this deed and any variations to this deed, and at least one Trustee must keep the other core Trust documentation as provided in section 45 of the Trusts Act 2019 for the duration of their trusteeship </w:t>
      </w:r>
      <w:r w:rsidR="00B466BE">
        <w:rPr>
          <w:lang w:val="en-NZ"/>
        </w:rPr>
        <w:t xml:space="preserve">in accordance with the provisions of sections 45 to 47 (inclusive) of the Trusts Act 2019. </w:t>
      </w:r>
    </w:p>
    <w:p w14:paraId="4C5C6EDE" w14:textId="77777777" w:rsidR="00B466BE" w:rsidRDefault="00B466BE" w:rsidP="00310BE4">
      <w:pPr>
        <w:pStyle w:val="PFNumLevel2"/>
        <w:jc w:val="both"/>
        <w:rPr>
          <w:lang w:val="en-NZ"/>
        </w:rPr>
      </w:pPr>
      <w:r w:rsidRPr="00157A01">
        <w:rPr>
          <w:b/>
          <w:bCs/>
          <w:lang w:val="en-NZ"/>
        </w:rPr>
        <w:t>Duty to know the terms of the Trust</w:t>
      </w:r>
      <w:r>
        <w:rPr>
          <w:lang w:val="en-NZ"/>
        </w:rPr>
        <w:t xml:space="preserve">: the Trustees must know the terms of the Trust. </w:t>
      </w:r>
    </w:p>
    <w:p w14:paraId="111622CD" w14:textId="77777777" w:rsidR="00B466BE" w:rsidRDefault="00B466BE" w:rsidP="00310BE4">
      <w:pPr>
        <w:pStyle w:val="PFNumLevel2"/>
        <w:jc w:val="both"/>
        <w:rPr>
          <w:lang w:val="en-NZ"/>
        </w:rPr>
      </w:pPr>
      <w:r w:rsidRPr="00157A01">
        <w:rPr>
          <w:b/>
          <w:bCs/>
          <w:lang w:val="en-NZ"/>
        </w:rPr>
        <w:t>Duty to act in accordance with the terms of the Trust</w:t>
      </w:r>
      <w:r>
        <w:rPr>
          <w:lang w:val="en-NZ"/>
        </w:rPr>
        <w:t xml:space="preserve">: The Trustees must act in accordance with the terms of the </w:t>
      </w:r>
      <w:r w:rsidR="008B0AA3">
        <w:rPr>
          <w:lang w:val="en-NZ"/>
        </w:rPr>
        <w:t>T</w:t>
      </w:r>
      <w:r>
        <w:rPr>
          <w:lang w:val="en-NZ"/>
        </w:rPr>
        <w:t xml:space="preserve">rust. </w:t>
      </w:r>
    </w:p>
    <w:p w14:paraId="1941D862" w14:textId="77777777" w:rsidR="00B466BE" w:rsidRDefault="00B466BE" w:rsidP="00310BE4">
      <w:pPr>
        <w:pStyle w:val="PFNumLevel2"/>
        <w:jc w:val="both"/>
        <w:rPr>
          <w:lang w:val="en-NZ"/>
        </w:rPr>
      </w:pPr>
      <w:r w:rsidRPr="00157A01">
        <w:rPr>
          <w:b/>
          <w:bCs/>
          <w:lang w:val="en-NZ"/>
        </w:rPr>
        <w:t>Duty to act honestly and in good faith</w:t>
      </w:r>
      <w:r>
        <w:rPr>
          <w:lang w:val="en-NZ"/>
        </w:rPr>
        <w:t xml:space="preserve">: the Trustees must act honestly and in good faith. </w:t>
      </w:r>
    </w:p>
    <w:p w14:paraId="0E16ED23" w14:textId="77777777" w:rsidR="00B466BE" w:rsidRDefault="00B466BE" w:rsidP="00310BE4">
      <w:pPr>
        <w:pStyle w:val="PFNumLevel2"/>
        <w:jc w:val="both"/>
        <w:rPr>
          <w:lang w:val="en-NZ"/>
        </w:rPr>
      </w:pPr>
      <w:r w:rsidRPr="00157A01">
        <w:rPr>
          <w:b/>
          <w:bCs/>
          <w:lang w:val="en-NZ"/>
        </w:rPr>
        <w:t>Duty to act for the benefit of the Trust’s Purposes</w:t>
      </w:r>
      <w:r>
        <w:rPr>
          <w:lang w:val="en-NZ"/>
        </w:rPr>
        <w:t xml:space="preserve">: the Trustees must hold or deal with Trust property and otherwise act to further the Purposes in accordance with the terms of the Trust. </w:t>
      </w:r>
    </w:p>
    <w:p w14:paraId="209420C6" w14:textId="77777777" w:rsidR="00B466BE" w:rsidRDefault="00B466BE" w:rsidP="00310BE4">
      <w:pPr>
        <w:pStyle w:val="PFNumLevel2"/>
        <w:jc w:val="both"/>
        <w:rPr>
          <w:lang w:val="en-NZ"/>
        </w:rPr>
      </w:pPr>
      <w:r w:rsidRPr="00157A01">
        <w:rPr>
          <w:b/>
          <w:bCs/>
          <w:lang w:val="en-NZ"/>
        </w:rPr>
        <w:t>Duty to exercise powers for a proper purpose</w:t>
      </w:r>
      <w:r>
        <w:rPr>
          <w:lang w:val="en-NZ"/>
        </w:rPr>
        <w:t xml:space="preserve">: the Trustees must exercise their powers for a proper purpose. </w:t>
      </w:r>
    </w:p>
    <w:p w14:paraId="6DBA0339" w14:textId="77777777" w:rsidR="00B466BE" w:rsidRDefault="00B466BE" w:rsidP="00310BE4">
      <w:pPr>
        <w:pStyle w:val="PFNumLevel2"/>
        <w:jc w:val="both"/>
        <w:rPr>
          <w:lang w:val="en-NZ"/>
        </w:rPr>
      </w:pPr>
      <w:r w:rsidRPr="00157A01">
        <w:rPr>
          <w:b/>
          <w:bCs/>
          <w:lang w:val="en-NZ"/>
        </w:rPr>
        <w:t>General duty of care</w:t>
      </w:r>
      <w:r>
        <w:rPr>
          <w:lang w:val="en-NZ"/>
        </w:rPr>
        <w:t xml:space="preserve">: in administering the Trust, the Trustees must exercise the care and skill that is reasonable in the circumstances having regard to in particular any special knowledge or experience the Trustee has or that the Trustee holds out as having; and if the person acts as a Trustee in the course of a business or profession, to any special knowledge or experience that it is reasonable to expect of a person acting in the course of that kind of business or profession. </w:t>
      </w:r>
    </w:p>
    <w:p w14:paraId="141AA3DC" w14:textId="77777777" w:rsidR="00B466BE" w:rsidRDefault="00BC7394" w:rsidP="00310BE4">
      <w:pPr>
        <w:pStyle w:val="PFNumLevel2"/>
        <w:jc w:val="both"/>
        <w:rPr>
          <w:lang w:val="en-NZ"/>
        </w:rPr>
      </w:pPr>
      <w:r w:rsidRPr="00157A01">
        <w:rPr>
          <w:b/>
          <w:bCs/>
          <w:lang w:val="en-NZ"/>
        </w:rPr>
        <w:t>Duty to invest prudently</w:t>
      </w:r>
      <w:r>
        <w:rPr>
          <w:lang w:val="en-NZ"/>
        </w:rPr>
        <w:t xml:space="preserve">: when exercising any power to invest Trust property, a Trustee must exercise the care and skill that a prudent person of business would exercise in managing the affairs of others, having regard in particular to any special knowledge or experience that the Trustee has or that the Trustee holds out as having; and if the person acts as a Trustee in the course of business or profession, to any special knowledge or experience that it is reasonable to expect of a person acting in the course of that kind of business or profession. </w:t>
      </w:r>
    </w:p>
    <w:p w14:paraId="5D0CF607" w14:textId="77777777" w:rsidR="00BC7394" w:rsidRDefault="00BC7394" w:rsidP="00310BE4">
      <w:pPr>
        <w:pStyle w:val="PFNumLevel2"/>
        <w:jc w:val="both"/>
        <w:rPr>
          <w:lang w:val="en-NZ"/>
        </w:rPr>
      </w:pPr>
      <w:r w:rsidRPr="00157A01">
        <w:rPr>
          <w:b/>
          <w:bCs/>
          <w:lang w:val="en-NZ"/>
        </w:rPr>
        <w:lastRenderedPageBreak/>
        <w:t>Duty not to exercise power for own benefit</w:t>
      </w:r>
      <w:r>
        <w:rPr>
          <w:lang w:val="en-NZ"/>
        </w:rPr>
        <w:t xml:space="preserve">: A Trustee must not exercise a power of a Trustee directly or indirectly for the Trustee’s own benefit. </w:t>
      </w:r>
    </w:p>
    <w:p w14:paraId="554752D8" w14:textId="77777777" w:rsidR="00BC7394" w:rsidRDefault="00BC7394" w:rsidP="00310BE4">
      <w:pPr>
        <w:pStyle w:val="PFNumLevel2"/>
        <w:jc w:val="both"/>
        <w:rPr>
          <w:lang w:val="en-NZ"/>
        </w:rPr>
      </w:pPr>
      <w:r w:rsidRPr="00157A01">
        <w:rPr>
          <w:b/>
          <w:bCs/>
          <w:lang w:val="en-NZ"/>
        </w:rPr>
        <w:t>Duty to consider exercise of power</w:t>
      </w:r>
      <w:r>
        <w:rPr>
          <w:lang w:val="en-NZ"/>
        </w:rPr>
        <w:t xml:space="preserve">: A Trustee must consider actively and regularly whether the Trustee should be exercising one or more of the Trustee’s powers. </w:t>
      </w:r>
    </w:p>
    <w:p w14:paraId="2C41FC51" w14:textId="77777777" w:rsidR="00BC7394" w:rsidRDefault="00BC7394" w:rsidP="00310BE4">
      <w:pPr>
        <w:pStyle w:val="PFNumLevel2"/>
        <w:jc w:val="both"/>
        <w:rPr>
          <w:lang w:val="en-NZ"/>
        </w:rPr>
      </w:pPr>
      <w:r w:rsidRPr="00157A01">
        <w:rPr>
          <w:b/>
          <w:bCs/>
          <w:lang w:val="en-NZ"/>
        </w:rPr>
        <w:t>Duty not to bind or commit Trustees to future exercise of discretion</w:t>
      </w:r>
      <w:r>
        <w:rPr>
          <w:lang w:val="en-NZ"/>
        </w:rPr>
        <w:t xml:space="preserve">: A Trustee must not bind or commit Trustees to a future exercise or non-exercise of a discretion. </w:t>
      </w:r>
    </w:p>
    <w:p w14:paraId="7A796CB7" w14:textId="77777777" w:rsidR="00BC7394" w:rsidRDefault="00BC7394" w:rsidP="00310BE4">
      <w:pPr>
        <w:pStyle w:val="PFNumLevel2"/>
        <w:jc w:val="both"/>
        <w:rPr>
          <w:lang w:val="en-NZ"/>
        </w:rPr>
      </w:pPr>
      <w:r w:rsidRPr="00157A01">
        <w:rPr>
          <w:b/>
          <w:bCs/>
          <w:lang w:val="en-NZ"/>
        </w:rPr>
        <w:t>Duty to avoid conflict of interest</w:t>
      </w:r>
      <w:r>
        <w:rPr>
          <w:lang w:val="en-NZ"/>
        </w:rPr>
        <w:t xml:space="preserve">: </w:t>
      </w:r>
      <w:r w:rsidR="00300F8C">
        <w:rPr>
          <w:lang w:val="en-NZ"/>
        </w:rPr>
        <w:t>A T</w:t>
      </w:r>
      <w:r w:rsidR="00300F8C" w:rsidRPr="00300F8C">
        <w:rPr>
          <w:lang w:val="en-NZ"/>
        </w:rPr>
        <w:t xml:space="preserve">rustee must avoid a conflict between the interests of the </w:t>
      </w:r>
      <w:r w:rsidR="00300F8C">
        <w:rPr>
          <w:lang w:val="en-NZ"/>
        </w:rPr>
        <w:t>T</w:t>
      </w:r>
      <w:r w:rsidR="00300F8C" w:rsidRPr="00300F8C">
        <w:rPr>
          <w:lang w:val="en-NZ"/>
        </w:rPr>
        <w:t>rustee and the interests of the beneficiaries</w:t>
      </w:r>
      <w:r w:rsidR="00300F8C">
        <w:rPr>
          <w:lang w:val="en-NZ"/>
        </w:rPr>
        <w:t xml:space="preserve"> of the Trust</w:t>
      </w:r>
      <w:r w:rsidR="00300F8C" w:rsidRPr="00300F8C">
        <w:rPr>
          <w:lang w:val="en-NZ"/>
        </w:rPr>
        <w:t>.</w:t>
      </w:r>
      <w:r w:rsidR="00996EB0">
        <w:rPr>
          <w:lang w:val="en-NZ"/>
        </w:rPr>
        <w:t xml:space="preserve">. </w:t>
      </w:r>
    </w:p>
    <w:p w14:paraId="1F4C98A7" w14:textId="77777777" w:rsidR="00F935F7" w:rsidRDefault="00F935F7" w:rsidP="00310BE4">
      <w:pPr>
        <w:pStyle w:val="PFNumLevel2"/>
        <w:jc w:val="both"/>
        <w:rPr>
          <w:lang w:val="en-NZ"/>
        </w:rPr>
      </w:pPr>
      <w:r w:rsidRPr="00157A01">
        <w:rPr>
          <w:b/>
          <w:bCs/>
          <w:lang w:val="en-NZ"/>
        </w:rPr>
        <w:t>Duty not to profit</w:t>
      </w:r>
      <w:r>
        <w:rPr>
          <w:lang w:val="en-NZ"/>
        </w:rPr>
        <w:t xml:space="preserve">: </w:t>
      </w:r>
      <w:r w:rsidR="00300F8C">
        <w:rPr>
          <w:lang w:val="en-NZ"/>
        </w:rPr>
        <w:t>The duty for a</w:t>
      </w:r>
      <w:r>
        <w:rPr>
          <w:lang w:val="en-NZ"/>
        </w:rPr>
        <w:t xml:space="preserve"> Trustee not</w:t>
      </w:r>
      <w:r w:rsidR="00300F8C">
        <w:rPr>
          <w:lang w:val="en-NZ"/>
        </w:rPr>
        <w:t xml:space="preserve"> to</w:t>
      </w:r>
      <w:r>
        <w:rPr>
          <w:lang w:val="en-NZ"/>
        </w:rPr>
        <w:t xml:space="preserve"> make a profit from their trusteeship of the Trust</w:t>
      </w:r>
      <w:r w:rsidR="00300F8C">
        <w:rPr>
          <w:lang w:val="en-NZ"/>
        </w:rPr>
        <w:t xml:space="preserve"> is modified by clause 11.6 of this deed</w:t>
      </w:r>
      <w:r>
        <w:rPr>
          <w:lang w:val="en-NZ"/>
        </w:rPr>
        <w:t xml:space="preserve">. </w:t>
      </w:r>
    </w:p>
    <w:p w14:paraId="5888EEFF" w14:textId="77777777" w:rsidR="00827ABD" w:rsidRDefault="00F935F7" w:rsidP="00310BE4">
      <w:pPr>
        <w:pStyle w:val="PFNumLevel2"/>
        <w:jc w:val="both"/>
        <w:rPr>
          <w:lang w:val="en-NZ"/>
        </w:rPr>
      </w:pPr>
      <w:r w:rsidRPr="00157A01">
        <w:rPr>
          <w:b/>
          <w:bCs/>
          <w:lang w:val="en-NZ"/>
        </w:rPr>
        <w:t>Duty to act for no reward</w:t>
      </w:r>
      <w:r>
        <w:rPr>
          <w:lang w:val="en-NZ"/>
        </w:rPr>
        <w:t xml:space="preserve">: </w:t>
      </w:r>
      <w:r w:rsidR="00300F8C">
        <w:rPr>
          <w:lang w:val="en-NZ"/>
        </w:rPr>
        <w:t>The duty for a</w:t>
      </w:r>
      <w:r>
        <w:rPr>
          <w:lang w:val="en-NZ"/>
        </w:rPr>
        <w:t xml:space="preserve"> Trustee not</w:t>
      </w:r>
      <w:r w:rsidR="00300F8C">
        <w:rPr>
          <w:lang w:val="en-NZ"/>
        </w:rPr>
        <w:t xml:space="preserve"> to</w:t>
      </w:r>
      <w:r>
        <w:rPr>
          <w:lang w:val="en-NZ"/>
        </w:rPr>
        <w:t xml:space="preserve"> take any reward for acting as a Trustee</w:t>
      </w:r>
      <w:r w:rsidR="00300F8C">
        <w:rPr>
          <w:lang w:val="en-NZ"/>
        </w:rPr>
        <w:t xml:space="preserve"> which</w:t>
      </w:r>
      <w:r>
        <w:rPr>
          <w:lang w:val="en-NZ"/>
        </w:rPr>
        <w:t xml:space="preserve"> does not affect the rights of a Trustee to be reimbursed for the Trustee’s legitimate expenses and disbursements in acting as a Trustee</w:t>
      </w:r>
      <w:r w:rsidR="00300F8C">
        <w:rPr>
          <w:lang w:val="en-NZ"/>
        </w:rPr>
        <w:t>, is modified by clause 11.6 of this deed</w:t>
      </w:r>
      <w:r>
        <w:rPr>
          <w:lang w:val="en-NZ"/>
        </w:rPr>
        <w:t xml:space="preserve">. </w:t>
      </w:r>
    </w:p>
    <w:p w14:paraId="18458C8C" w14:textId="77777777" w:rsidR="00F935F7" w:rsidRDefault="00F935F7" w:rsidP="00310BE4">
      <w:pPr>
        <w:pStyle w:val="PFNumLevel2"/>
        <w:jc w:val="both"/>
        <w:rPr>
          <w:lang w:val="en-NZ"/>
        </w:rPr>
      </w:pPr>
      <w:r w:rsidRPr="00157A01">
        <w:rPr>
          <w:b/>
          <w:bCs/>
          <w:lang w:val="en-NZ"/>
        </w:rPr>
        <w:t>Duty to act unanim</w:t>
      </w:r>
      <w:r w:rsidR="008A18EB" w:rsidRPr="00157A01">
        <w:rPr>
          <w:b/>
          <w:bCs/>
          <w:lang w:val="en-NZ"/>
        </w:rPr>
        <w:t>ously</w:t>
      </w:r>
      <w:r w:rsidR="008A18EB">
        <w:rPr>
          <w:lang w:val="en-NZ"/>
        </w:rPr>
        <w:t xml:space="preserve">: The duty to act unanimously where there is more than one Trustee under section 38 of the Trusts Act 2019 has been modified by </w:t>
      </w:r>
      <w:r w:rsidR="008A18EB" w:rsidRPr="00157A01">
        <w:rPr>
          <w:highlight w:val="yellow"/>
          <w:lang w:val="en-NZ"/>
        </w:rPr>
        <w:t>clause</w:t>
      </w:r>
      <w:r w:rsidR="00FE0D28" w:rsidRPr="00157A01">
        <w:rPr>
          <w:highlight w:val="yellow"/>
          <w:lang w:val="en-NZ"/>
        </w:rPr>
        <w:t>s</w:t>
      </w:r>
      <w:r w:rsidR="008A18EB" w:rsidRPr="00157A01">
        <w:rPr>
          <w:highlight w:val="yellow"/>
          <w:lang w:val="en-NZ"/>
        </w:rPr>
        <w:t xml:space="preserve"> </w:t>
      </w:r>
      <w:r w:rsidR="00300F8C">
        <w:rPr>
          <w:highlight w:val="yellow"/>
          <w:lang w:val="en-NZ"/>
        </w:rPr>
        <w:t xml:space="preserve">9.6.4, </w:t>
      </w:r>
      <w:r w:rsidR="008A18EB" w:rsidRPr="00157A01">
        <w:rPr>
          <w:highlight w:val="yellow"/>
          <w:lang w:val="en-NZ"/>
        </w:rPr>
        <w:t>9.10</w:t>
      </w:r>
      <w:r w:rsidR="00300F8C">
        <w:rPr>
          <w:lang w:val="en-NZ"/>
        </w:rPr>
        <w:t>, 9.11, 9.14, 11.15.4 and 11.16.1</w:t>
      </w:r>
      <w:r w:rsidR="008A18EB">
        <w:rPr>
          <w:lang w:val="en-NZ"/>
        </w:rPr>
        <w:t xml:space="preserve"> of this deed. </w:t>
      </w:r>
    </w:p>
    <w:p w14:paraId="3F2D9D84" w14:textId="77777777" w:rsidR="008A18EB" w:rsidRDefault="008A18EB" w:rsidP="00310BE4">
      <w:pPr>
        <w:pStyle w:val="PFNumLevel2"/>
        <w:jc w:val="both"/>
        <w:rPr>
          <w:lang w:val="en-NZ"/>
        </w:rPr>
      </w:pPr>
      <w:r>
        <w:rPr>
          <w:lang w:val="en-NZ"/>
        </w:rPr>
        <w:t>The Trust</w:t>
      </w:r>
      <w:r w:rsidR="00D9107D">
        <w:rPr>
          <w:lang w:val="en-NZ"/>
        </w:rPr>
        <w:t>ees</w:t>
      </w:r>
      <w:r>
        <w:rPr>
          <w:lang w:val="en-NZ"/>
        </w:rPr>
        <w:t xml:space="preserve"> shall conduct the business and activities of the Trust in an open and transparent manner. </w:t>
      </w:r>
    </w:p>
    <w:p w14:paraId="5400B5CE" w14:textId="77777777" w:rsidR="008A18EB" w:rsidRPr="00F935F7" w:rsidRDefault="008A18EB" w:rsidP="00310BE4">
      <w:pPr>
        <w:pStyle w:val="PFNumLevel2"/>
        <w:jc w:val="both"/>
        <w:rPr>
          <w:lang w:val="en-NZ"/>
        </w:rPr>
      </w:pPr>
      <w:r>
        <w:rPr>
          <w:lang w:val="en-NZ"/>
        </w:rPr>
        <w:t>The Trust</w:t>
      </w:r>
      <w:r w:rsidR="00D9107D">
        <w:rPr>
          <w:lang w:val="en-NZ"/>
        </w:rPr>
        <w:t>ees</w:t>
      </w:r>
      <w:r>
        <w:rPr>
          <w:lang w:val="en-NZ"/>
        </w:rPr>
        <w:t xml:space="preserve"> shall monitor the activities of the Trust to ensure, subject to clause 1</w:t>
      </w:r>
      <w:r w:rsidR="008B0AA3">
        <w:rPr>
          <w:lang w:val="en-NZ"/>
        </w:rPr>
        <w:t>0</w:t>
      </w:r>
      <w:r>
        <w:rPr>
          <w:lang w:val="en-NZ"/>
        </w:rPr>
        <w:t xml:space="preserve">.9, that its assets are used as effectively as possible to achieve the Purposes and to demonstrate to those </w:t>
      </w:r>
      <w:r w:rsidR="00996EB0">
        <w:rPr>
          <w:lang w:val="en-NZ"/>
        </w:rPr>
        <w:t xml:space="preserve">persons, bodies and agencies which fund and support the Trust’s activities that the funding and support provided is being effectively applied and utilised. </w:t>
      </w:r>
    </w:p>
    <w:p w14:paraId="3A4B8C68" w14:textId="77777777" w:rsidR="001A653A" w:rsidRPr="00A64A63" w:rsidRDefault="001A653A" w:rsidP="00310BE4">
      <w:pPr>
        <w:pStyle w:val="Heading1"/>
      </w:pPr>
      <w:bookmarkStart w:id="144" w:name="_Toc153859786"/>
      <w:bookmarkStart w:id="145" w:name="_Toc153859788"/>
      <w:bookmarkStart w:id="146" w:name="_Toc153859789"/>
      <w:bookmarkStart w:id="147" w:name="_Toc153859790"/>
      <w:bookmarkStart w:id="148" w:name="_Toc153859791"/>
      <w:bookmarkStart w:id="149" w:name="_Toc153859794"/>
      <w:bookmarkStart w:id="150" w:name="_Toc153859814"/>
      <w:bookmarkStart w:id="151" w:name="_Toc153859816"/>
      <w:bookmarkStart w:id="152" w:name="_Toc153859818"/>
      <w:bookmarkStart w:id="153" w:name="_Toc153859820"/>
      <w:bookmarkStart w:id="154" w:name="_Toc153859821"/>
      <w:bookmarkStart w:id="155" w:name="_Toc153859825"/>
      <w:bookmarkStart w:id="156" w:name="_Toc153859830"/>
      <w:bookmarkStart w:id="157" w:name="_Toc153859838"/>
      <w:bookmarkStart w:id="158" w:name="_Toc194649931"/>
      <w:bookmarkStart w:id="159" w:name="_Toc525345790"/>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A64A63">
        <w:t>General Provisions</w:t>
      </w:r>
      <w:bookmarkEnd w:id="158"/>
    </w:p>
    <w:p w14:paraId="7F56532F" w14:textId="77777777" w:rsidR="005F044B" w:rsidRPr="00A64A63" w:rsidRDefault="005F044B" w:rsidP="00310BE4">
      <w:pPr>
        <w:pStyle w:val="Heading2"/>
      </w:pPr>
      <w:bookmarkStart w:id="160" w:name="_Toc194649932"/>
      <w:r w:rsidRPr="00A64A63">
        <w:t>Service of notices</w:t>
      </w:r>
      <w:bookmarkEnd w:id="160"/>
    </w:p>
    <w:p w14:paraId="2DC23760" w14:textId="77777777" w:rsidR="005F044B" w:rsidRPr="00A64A63" w:rsidRDefault="005F044B" w:rsidP="00310BE4">
      <w:pPr>
        <w:pStyle w:val="PFNumLevel2"/>
        <w:jc w:val="both"/>
        <w:rPr>
          <w:lang w:val="en-NZ"/>
        </w:rPr>
      </w:pPr>
      <w:r w:rsidRPr="00A64A63">
        <w:rPr>
          <w:lang w:val="en-NZ"/>
        </w:rPr>
        <w:t>Notices shall be deemed served by one party upon another party:</w:t>
      </w:r>
    </w:p>
    <w:p w14:paraId="0ED316C0" w14:textId="77777777" w:rsidR="005F044B" w:rsidRPr="00A64A63" w:rsidRDefault="008B0AA3" w:rsidP="00310BE4">
      <w:pPr>
        <w:pStyle w:val="PFNumLevel3"/>
        <w:jc w:val="both"/>
        <w:rPr>
          <w:lang w:val="en-NZ"/>
        </w:rPr>
      </w:pPr>
      <w:r>
        <w:rPr>
          <w:lang w:val="en-NZ"/>
        </w:rPr>
        <w:t>I</w:t>
      </w:r>
      <w:r w:rsidR="00B74EF2">
        <w:rPr>
          <w:lang w:val="en-NZ"/>
        </w:rPr>
        <w:t>f posted, two</w:t>
      </w:r>
      <w:r w:rsidR="005F044B" w:rsidRPr="00A64A63">
        <w:rPr>
          <w:lang w:val="en-NZ"/>
        </w:rPr>
        <w:t xml:space="preserve"> Working Days following posting;</w:t>
      </w:r>
    </w:p>
    <w:p w14:paraId="531C720E" w14:textId="77777777" w:rsidR="005F044B" w:rsidRPr="00A64A63" w:rsidRDefault="008B0AA3" w:rsidP="00310BE4">
      <w:pPr>
        <w:pStyle w:val="PFNumLevel3"/>
        <w:jc w:val="both"/>
        <w:rPr>
          <w:lang w:val="en-NZ"/>
        </w:rPr>
      </w:pPr>
      <w:r>
        <w:rPr>
          <w:lang w:val="en-NZ"/>
        </w:rPr>
        <w:t>I</w:t>
      </w:r>
      <w:r w:rsidR="005F044B" w:rsidRPr="00A64A63">
        <w:rPr>
          <w:lang w:val="en-NZ"/>
        </w:rPr>
        <w:t>f delivered personally, on the date of service; or</w:t>
      </w:r>
    </w:p>
    <w:p w14:paraId="055066AB" w14:textId="77777777" w:rsidR="005F044B" w:rsidRPr="00A64A63" w:rsidRDefault="008B0AA3" w:rsidP="00310BE4">
      <w:pPr>
        <w:pStyle w:val="PFNumLevel3"/>
        <w:jc w:val="both"/>
        <w:rPr>
          <w:lang w:val="en-NZ"/>
        </w:rPr>
      </w:pPr>
      <w:r>
        <w:rPr>
          <w:lang w:val="en-NZ"/>
        </w:rPr>
        <w:t>I</w:t>
      </w:r>
      <w:r w:rsidR="005F044B" w:rsidRPr="00A64A63">
        <w:rPr>
          <w:lang w:val="en-NZ"/>
        </w:rPr>
        <w:t>f sent by facsimile or other electronic device, on the date of transmission.</w:t>
      </w:r>
    </w:p>
    <w:p w14:paraId="787F70F4" w14:textId="77777777" w:rsidR="001A0457" w:rsidRPr="00A64A63" w:rsidRDefault="001A0457" w:rsidP="00310BE4">
      <w:pPr>
        <w:pStyle w:val="Heading2"/>
      </w:pPr>
      <w:bookmarkStart w:id="161" w:name="_Toc194649933"/>
      <w:r w:rsidRPr="00A64A63">
        <w:t>Receipts</w:t>
      </w:r>
      <w:bookmarkEnd w:id="161"/>
    </w:p>
    <w:p w14:paraId="4C1D41BE" w14:textId="77777777" w:rsidR="001A0457" w:rsidRPr="00A64A63" w:rsidRDefault="001A0457" w:rsidP="00310BE4">
      <w:pPr>
        <w:pStyle w:val="PFNumLevel2"/>
        <w:jc w:val="both"/>
        <w:rPr>
          <w:lang w:val="en-NZ"/>
        </w:rPr>
      </w:pPr>
      <w:r w:rsidRPr="00A64A63">
        <w:rPr>
          <w:lang w:val="en-NZ"/>
        </w:rPr>
        <w:t xml:space="preserve">Any funds allocated to </w:t>
      </w:r>
      <w:proofErr w:type="spellStart"/>
      <w:r w:rsidRPr="00A64A63">
        <w:rPr>
          <w:lang w:val="en-NZ"/>
        </w:rPr>
        <w:t>any body</w:t>
      </w:r>
      <w:proofErr w:type="spellEnd"/>
      <w:r w:rsidRPr="00A64A63">
        <w:rPr>
          <w:lang w:val="en-NZ"/>
        </w:rPr>
        <w:t xml:space="preserve"> or institution may be paid to any responsible officer or member of the body or institution concerned who is recognised by the Trustees as having responsibility for that body or institution.  The receipt of such person shall be a full discharge to the Trustees who shall not be bound to see to the further application of the funds.</w:t>
      </w:r>
    </w:p>
    <w:p w14:paraId="196FEEAB" w14:textId="77777777" w:rsidR="001A0457" w:rsidRPr="00A64A63" w:rsidRDefault="001A0457" w:rsidP="00310BE4">
      <w:pPr>
        <w:pStyle w:val="Heading2"/>
      </w:pPr>
      <w:bookmarkStart w:id="162" w:name="_Toc194649934"/>
      <w:r w:rsidRPr="00A64A63">
        <w:lastRenderedPageBreak/>
        <w:t>Delegation by Trustees</w:t>
      </w:r>
      <w:bookmarkEnd w:id="162"/>
    </w:p>
    <w:p w14:paraId="7623C506" w14:textId="77777777" w:rsidR="001A0457" w:rsidRPr="00A64A63" w:rsidRDefault="001A0457" w:rsidP="00310BE4">
      <w:pPr>
        <w:pStyle w:val="PFNumLevel2"/>
        <w:jc w:val="both"/>
        <w:rPr>
          <w:lang w:val="en-NZ"/>
        </w:rPr>
      </w:pPr>
      <w:r w:rsidRPr="00A64A63">
        <w:rPr>
          <w:lang w:val="en-NZ"/>
        </w:rPr>
        <w:t>The Trustees shall have, to the extent permitted by law, full power to appoint officers, employees, managers and agents and to delegate to any officers, employees, managers, agents or to any attorney or other person nominated or appointed by the Trustees, all or any of the powers, authorities and discretions exercisable by the Trustees under this deed but without releasing the Trustees from their obligations under this deed.  Without affecting the generality of the power of delegation the Trustees may in exercising it:</w:t>
      </w:r>
    </w:p>
    <w:p w14:paraId="554A6C24" w14:textId="77777777" w:rsidR="001A0457" w:rsidRPr="00A64A63" w:rsidRDefault="001A0457" w:rsidP="00310BE4">
      <w:pPr>
        <w:pStyle w:val="PFNumLevel3"/>
        <w:jc w:val="both"/>
        <w:rPr>
          <w:lang w:val="en-NZ"/>
        </w:rPr>
      </w:pPr>
      <w:r w:rsidRPr="00A64A63">
        <w:rPr>
          <w:lang w:val="en-NZ"/>
        </w:rPr>
        <w:t>appoint, by power of attorney, any person to be the attorney or agent of the Trustees for such purposes and with such powers, authorities or discretions as the Trustees think fit and with power for the attorney or agent to sub</w:t>
      </w:r>
      <w:r w:rsidR="00064463">
        <w:rPr>
          <w:lang w:val="en-NZ"/>
        </w:rPr>
        <w:t>-</w:t>
      </w:r>
      <w:r w:rsidRPr="00A64A63">
        <w:rPr>
          <w:lang w:val="en-NZ"/>
        </w:rPr>
        <w:t>delegate any such powers, authorities or discretions; or</w:t>
      </w:r>
    </w:p>
    <w:p w14:paraId="23238FC0" w14:textId="77777777" w:rsidR="001A0457" w:rsidRPr="00A64A63" w:rsidRDefault="001A0457" w:rsidP="00310BE4">
      <w:pPr>
        <w:pStyle w:val="PFNumLevel3"/>
        <w:jc w:val="both"/>
        <w:rPr>
          <w:lang w:val="en-NZ"/>
        </w:rPr>
      </w:pPr>
      <w:r w:rsidRPr="00A64A63">
        <w:rPr>
          <w:lang w:val="en-NZ"/>
        </w:rPr>
        <w:t>appoint, by writing or otherwise, any person to be an officer, employee, manager, agent or sub-agent of the Trustees as the Trustees may think necessary or proper for such purposes and with such powers, authorities and discretions (not exceeding those vested in the Trustees) as they think fit and to supersede or suspend any such officer, employee, manager, agent or sub-agent for any reason as the Trustees think sufficient.</w:t>
      </w:r>
    </w:p>
    <w:p w14:paraId="264E7718" w14:textId="77777777" w:rsidR="001A653A" w:rsidRPr="00A64A63" w:rsidRDefault="001A653A" w:rsidP="00310BE4">
      <w:pPr>
        <w:pStyle w:val="Heading2"/>
      </w:pPr>
      <w:bookmarkStart w:id="163" w:name="_Toc194649935"/>
      <w:r w:rsidRPr="00A64A63">
        <w:t>Remuneration and expenses</w:t>
      </w:r>
      <w:bookmarkEnd w:id="163"/>
    </w:p>
    <w:p w14:paraId="2B3B8BFE" w14:textId="77777777" w:rsidR="00B74EF2" w:rsidRPr="00A64A63" w:rsidRDefault="001A653A" w:rsidP="00310BE4">
      <w:pPr>
        <w:pStyle w:val="PFNumLevel2"/>
        <w:jc w:val="both"/>
        <w:rPr>
          <w:lang w:val="en-NZ"/>
        </w:rPr>
      </w:pPr>
      <w:bookmarkStart w:id="164" w:name="_Ref150312021"/>
      <w:r w:rsidRPr="00A64A63">
        <w:rPr>
          <w:lang w:val="en-NZ"/>
        </w:rPr>
        <w:t>Each Trustee shall be entitled</w:t>
      </w:r>
      <w:bookmarkEnd w:id="164"/>
      <w:r w:rsidR="00B74EF2">
        <w:rPr>
          <w:lang w:val="en-NZ"/>
        </w:rPr>
        <w:t xml:space="preserve"> to </w:t>
      </w:r>
      <w:r w:rsidR="00B74EF2" w:rsidRPr="00A64A63">
        <w:rPr>
          <w:lang w:val="en-NZ"/>
        </w:rPr>
        <w:t>be reimbursed for fair and reasonable expenditure incurred by him or her on behalf of the Trust, subject in every case to approval by the Trustees.</w:t>
      </w:r>
    </w:p>
    <w:p w14:paraId="26765290" w14:textId="77777777" w:rsidR="001A653A" w:rsidRPr="00A64A63" w:rsidRDefault="00B74EF2" w:rsidP="00310BE4">
      <w:pPr>
        <w:pStyle w:val="PFNumLevel2"/>
        <w:jc w:val="both"/>
        <w:rPr>
          <w:lang w:val="en-NZ"/>
        </w:rPr>
      </w:pPr>
      <w:r>
        <w:rPr>
          <w:lang w:val="en-NZ"/>
        </w:rPr>
        <w:t xml:space="preserve">Subject to clause </w:t>
      </w:r>
      <w:r w:rsidR="002F2B17">
        <w:rPr>
          <w:lang w:val="en-NZ"/>
        </w:rPr>
        <w:fldChar w:fldCharType="begin"/>
      </w:r>
      <w:r>
        <w:rPr>
          <w:lang w:val="en-NZ"/>
        </w:rPr>
        <w:instrText xml:space="preserve"> REF _Ref168970173 \r \h </w:instrText>
      </w:r>
      <w:r w:rsidR="009D7B50">
        <w:rPr>
          <w:lang w:val="en-NZ"/>
        </w:rPr>
        <w:instrText xml:space="preserve"> \* MERGEFORMAT </w:instrText>
      </w:r>
      <w:r w:rsidR="002F2B17">
        <w:rPr>
          <w:lang w:val="en-NZ"/>
        </w:rPr>
      </w:r>
      <w:r w:rsidR="002F2B17">
        <w:rPr>
          <w:lang w:val="en-NZ"/>
        </w:rPr>
        <w:fldChar w:fldCharType="separate"/>
      </w:r>
      <w:r w:rsidR="00974834">
        <w:rPr>
          <w:lang w:val="en-NZ"/>
        </w:rPr>
        <w:t>1</w:t>
      </w:r>
      <w:r w:rsidR="006B0BA4">
        <w:rPr>
          <w:lang w:val="en-NZ"/>
        </w:rPr>
        <w:t>1</w:t>
      </w:r>
      <w:r w:rsidR="00974834">
        <w:rPr>
          <w:lang w:val="en-NZ"/>
        </w:rPr>
        <w:t>.6</w:t>
      </w:r>
      <w:r w:rsidR="002F2B17">
        <w:rPr>
          <w:lang w:val="en-NZ"/>
        </w:rPr>
        <w:fldChar w:fldCharType="end"/>
      </w:r>
      <w:r w:rsidR="005607AA">
        <w:rPr>
          <w:lang w:val="en-NZ"/>
        </w:rPr>
        <w:t>, no Trustee will be entitled to remuneration for his or her services as Trustee.</w:t>
      </w:r>
    </w:p>
    <w:p w14:paraId="244A1623" w14:textId="77777777" w:rsidR="001A653A" w:rsidRPr="00A64A63" w:rsidRDefault="001A653A" w:rsidP="00310BE4">
      <w:pPr>
        <w:pStyle w:val="PFNumLevel2"/>
        <w:jc w:val="both"/>
        <w:rPr>
          <w:lang w:val="en-NZ"/>
        </w:rPr>
      </w:pPr>
      <w:bookmarkStart w:id="165" w:name="_Ref168970173"/>
      <w:r w:rsidRPr="00A64A63">
        <w:rPr>
          <w:lang w:val="en-NZ"/>
        </w:rPr>
        <w:t>The Trustees may pay reasonable and proper remuneration to any officer, agent, contractor or servant of the Trust (whether a Trustee or not) in return for services actually rendered to the Trust.</w:t>
      </w:r>
      <w:bookmarkEnd w:id="165"/>
      <w:r w:rsidR="00FE0D28">
        <w:rPr>
          <w:lang w:val="en-NZ"/>
        </w:rPr>
        <w:t xml:space="preserve">  For the avoidance of doubt, this clause 11.6 modifies the default duties contained in sections</w:t>
      </w:r>
      <w:r w:rsidR="00C5181F">
        <w:rPr>
          <w:lang w:val="en-NZ"/>
        </w:rPr>
        <w:t xml:space="preserve"> 36 and 37 of the Trusts Act 2019 for the Trustees not to profit from trusteeship and to act for no reward, respectively</w:t>
      </w:r>
      <w:r w:rsidR="00FE0D28">
        <w:rPr>
          <w:lang w:val="en-NZ"/>
        </w:rPr>
        <w:t>.</w:t>
      </w:r>
    </w:p>
    <w:p w14:paraId="493FFC8E" w14:textId="77777777" w:rsidR="001A653A" w:rsidRPr="00A64A63" w:rsidRDefault="001A653A" w:rsidP="00310BE4">
      <w:pPr>
        <w:pStyle w:val="PFNumLevel2"/>
        <w:jc w:val="both"/>
        <w:rPr>
          <w:lang w:val="en-NZ"/>
        </w:rPr>
      </w:pPr>
      <w:bookmarkStart w:id="166" w:name="_Ref150312024"/>
      <w:r w:rsidRPr="00A64A63">
        <w:rPr>
          <w:lang w:val="en-NZ"/>
        </w:rPr>
        <w:t>The Trustees may take out a Trustees’ indemnity insurance policy or policies in relation to the Trustees and any person employed by the Trustees and to pay the premiums in respect of that policy or those policies out of the Trust Fund.</w:t>
      </w:r>
      <w:bookmarkEnd w:id="166"/>
    </w:p>
    <w:p w14:paraId="36C8A422" w14:textId="77777777" w:rsidR="001A653A" w:rsidRPr="00A64A63" w:rsidRDefault="001A653A" w:rsidP="00310BE4">
      <w:pPr>
        <w:pStyle w:val="Heading2"/>
      </w:pPr>
      <w:bookmarkStart w:id="167" w:name="_Toc194649936"/>
      <w:r w:rsidRPr="00A64A63">
        <w:t>Prohibition of benefit or advantage by Related Parties</w:t>
      </w:r>
      <w:bookmarkEnd w:id="167"/>
    </w:p>
    <w:p w14:paraId="4A4D904E" w14:textId="77777777" w:rsidR="00177C7B" w:rsidRPr="00A64A63" w:rsidRDefault="00177C7B" w:rsidP="00310BE4">
      <w:pPr>
        <w:pStyle w:val="PFNumLevel2"/>
        <w:jc w:val="both"/>
        <w:rPr>
          <w:lang w:val="en-NZ"/>
        </w:rPr>
      </w:pPr>
      <w:bookmarkStart w:id="168" w:name="_Ref135049619"/>
      <w:r w:rsidRPr="00A64A63">
        <w:rPr>
          <w:lang w:val="en-NZ"/>
        </w:rPr>
        <w:t>In the carrying on of any business by or for the benefit of the Trust, including in the exercise of any power authorising the remuneration of trustees, no benefit or advantage shall be gained by any person who has some control over the business.   A Related Party is treated as having some control over the business where that Related Party, in his or her or its capacity as Related Party, is able in any way (whether directly or indirectly) to determine, or to materially influence the determination of:</w:t>
      </w:r>
      <w:bookmarkEnd w:id="168"/>
    </w:p>
    <w:p w14:paraId="1CA5E604" w14:textId="77777777" w:rsidR="00177C7B" w:rsidRPr="00A64A63" w:rsidRDefault="00177C7B" w:rsidP="00310BE4">
      <w:pPr>
        <w:pStyle w:val="PFNumLevel3"/>
        <w:jc w:val="both"/>
        <w:rPr>
          <w:lang w:val="en-NZ"/>
        </w:rPr>
      </w:pPr>
      <w:r w:rsidRPr="00A64A63">
        <w:rPr>
          <w:lang w:val="en-NZ"/>
        </w:rPr>
        <w:t>the nature or amount of that benefit or advantage; and</w:t>
      </w:r>
    </w:p>
    <w:p w14:paraId="2375ED97" w14:textId="77777777" w:rsidR="00177C7B" w:rsidRPr="00A64A63" w:rsidRDefault="00177C7B" w:rsidP="00310BE4">
      <w:pPr>
        <w:pStyle w:val="PFNumLevel3"/>
        <w:jc w:val="both"/>
        <w:rPr>
          <w:lang w:val="en-NZ"/>
        </w:rPr>
      </w:pPr>
      <w:r w:rsidRPr="00A64A63">
        <w:rPr>
          <w:lang w:val="en-NZ"/>
        </w:rPr>
        <w:lastRenderedPageBreak/>
        <w:t>the circumstances in which that benefit or advantage is, or is to be, so gained.</w:t>
      </w:r>
    </w:p>
    <w:p w14:paraId="7E286DED" w14:textId="77777777" w:rsidR="00177C7B" w:rsidRPr="00A64A63" w:rsidRDefault="00177C7B" w:rsidP="00310BE4">
      <w:pPr>
        <w:pStyle w:val="PFNumLevel2"/>
        <w:jc w:val="both"/>
        <w:rPr>
          <w:lang w:val="en-NZ"/>
        </w:rPr>
      </w:pPr>
      <w:r w:rsidRPr="00A64A63">
        <w:rPr>
          <w:lang w:val="en-NZ"/>
        </w:rPr>
        <w:t xml:space="preserve">For the purposes of clause </w:t>
      </w:r>
      <w:r w:rsidR="002F2B17" w:rsidRPr="00A64A63">
        <w:rPr>
          <w:b/>
          <w:lang w:val="en-NZ"/>
        </w:rPr>
        <w:fldChar w:fldCharType="begin"/>
      </w:r>
      <w:r w:rsidRPr="00A64A63">
        <w:rPr>
          <w:lang w:val="en-NZ"/>
        </w:rPr>
        <w:instrText xml:space="preserve"> REF _Ref135049619 \r \h </w:instrText>
      </w:r>
      <w:r w:rsidR="009D7B50">
        <w:rPr>
          <w:b/>
          <w:lang w:val="en-NZ"/>
        </w:rPr>
        <w:instrText xml:space="preserve"> \* MERGEFORMAT </w:instrText>
      </w:r>
      <w:r w:rsidR="002F2B17" w:rsidRPr="00A64A63">
        <w:rPr>
          <w:b/>
          <w:lang w:val="en-NZ"/>
        </w:rPr>
      </w:r>
      <w:r w:rsidR="002F2B17" w:rsidRPr="00A64A63">
        <w:rPr>
          <w:b/>
          <w:lang w:val="en-NZ"/>
        </w:rPr>
        <w:fldChar w:fldCharType="separate"/>
      </w:r>
      <w:r w:rsidR="00974834">
        <w:rPr>
          <w:lang w:val="en-NZ"/>
        </w:rPr>
        <w:t>1</w:t>
      </w:r>
      <w:r w:rsidR="006B0BA4">
        <w:rPr>
          <w:lang w:val="en-NZ"/>
        </w:rPr>
        <w:t>1</w:t>
      </w:r>
      <w:r w:rsidR="00974834">
        <w:rPr>
          <w:lang w:val="en-NZ"/>
        </w:rPr>
        <w:t>.8</w:t>
      </w:r>
      <w:r w:rsidR="002F2B17" w:rsidRPr="00A64A63">
        <w:rPr>
          <w:b/>
          <w:lang w:val="en-NZ"/>
        </w:rPr>
        <w:fldChar w:fldCharType="end"/>
      </w:r>
      <w:r w:rsidRPr="00A64A63">
        <w:rPr>
          <w:lang w:val="en-NZ"/>
        </w:rPr>
        <w:t>:</w:t>
      </w:r>
    </w:p>
    <w:p w14:paraId="700E2683" w14:textId="77777777" w:rsidR="00177C7B" w:rsidRPr="00A64A63" w:rsidRDefault="006B683C" w:rsidP="00310BE4">
      <w:pPr>
        <w:pStyle w:val="PFNumLevel3"/>
        <w:jc w:val="both"/>
        <w:rPr>
          <w:lang w:val="en-NZ"/>
        </w:rPr>
      </w:pPr>
      <w:r w:rsidRPr="00A64A63">
        <w:rPr>
          <w:lang w:val="en-NZ"/>
        </w:rPr>
        <w:t>a</w:t>
      </w:r>
      <w:r w:rsidR="00177C7B" w:rsidRPr="00A64A63">
        <w:rPr>
          <w:lang w:val="en-NZ"/>
        </w:rPr>
        <w:t xml:space="preserve"> person is not treated as having control over the business merely be</w:t>
      </w:r>
      <w:r w:rsidR="0013248C">
        <w:rPr>
          <w:lang w:val="en-NZ"/>
        </w:rPr>
        <w:t>cause the person</w:t>
      </w:r>
      <w:r w:rsidR="00177C7B" w:rsidRPr="00A64A63">
        <w:rPr>
          <w:lang w:val="en-NZ"/>
        </w:rPr>
        <w:t xml:space="preserve"> provides professional services to the Trust or the business and the ability to influence arises because the person is a trustee company, a Public Trust or a Maori Trustee or the person provides those services in the course of and as part of carrying on, as a business, a professional public practice.</w:t>
      </w:r>
    </w:p>
    <w:p w14:paraId="69E874E3" w14:textId="77777777" w:rsidR="00177C7B" w:rsidRPr="00A64A63" w:rsidRDefault="00177C7B" w:rsidP="00310BE4">
      <w:pPr>
        <w:pStyle w:val="PFNumLevel3"/>
        <w:jc w:val="both"/>
        <w:rPr>
          <w:lang w:val="en-NZ"/>
        </w:rPr>
      </w:pPr>
      <w:r w:rsidRPr="00A64A63">
        <w:rPr>
          <w:b/>
          <w:lang w:val="en-NZ"/>
        </w:rPr>
        <w:t>carrying on business</w:t>
      </w:r>
      <w:r w:rsidRPr="00A64A63">
        <w:rPr>
          <w:lang w:val="en-NZ"/>
        </w:rPr>
        <w:t xml:space="preserve"> (or similar expression) includes a trustee deriving rent, fines, premiums, or any other revenues from an asset of the Trust, where the asset was disposed of to the Trust by the Related Party.</w:t>
      </w:r>
    </w:p>
    <w:p w14:paraId="15D907B4" w14:textId="77777777" w:rsidR="00177C7B" w:rsidRPr="00A64A63" w:rsidRDefault="00177C7B" w:rsidP="00310BE4">
      <w:pPr>
        <w:pStyle w:val="PFNumLevel3"/>
        <w:jc w:val="both"/>
        <w:rPr>
          <w:lang w:val="en-NZ"/>
        </w:rPr>
      </w:pPr>
      <w:r w:rsidRPr="00A64A63">
        <w:rPr>
          <w:b/>
          <w:lang w:val="en-NZ"/>
        </w:rPr>
        <w:t>benefit or advantage</w:t>
      </w:r>
      <w:r w:rsidRPr="00A64A63">
        <w:rPr>
          <w:lang w:val="en-NZ"/>
        </w:rPr>
        <w:t xml:space="preserve"> includes:-</w:t>
      </w:r>
    </w:p>
    <w:p w14:paraId="420932B2" w14:textId="77777777" w:rsidR="00177C7B" w:rsidRPr="00A64A63" w:rsidRDefault="00177C7B" w:rsidP="00310BE4">
      <w:pPr>
        <w:pStyle w:val="AList"/>
      </w:pPr>
      <w:r w:rsidRPr="00A64A63">
        <w:t>any advantage whether in money or convertible into money;</w:t>
      </w:r>
    </w:p>
    <w:p w14:paraId="75EABA3E" w14:textId="77777777" w:rsidR="00177C7B" w:rsidRPr="00A64A63" w:rsidRDefault="00177C7B" w:rsidP="00310BE4">
      <w:pPr>
        <w:pStyle w:val="AList"/>
      </w:pPr>
      <w:r w:rsidRPr="00A64A63">
        <w:t>any income (including from business or trade-like activities, employment, dividends, royalties, benefits, pensions, compensation, government grant, property obtained by theft, income from financial instruments, bad debt repayment, foreign company income and foreign investment income);</w:t>
      </w:r>
    </w:p>
    <w:p w14:paraId="48F7C5B9" w14:textId="77777777" w:rsidR="00177C7B" w:rsidRPr="00A64A63" w:rsidRDefault="00177C7B" w:rsidP="00310BE4">
      <w:pPr>
        <w:pStyle w:val="PFNumLevel3"/>
        <w:numPr>
          <w:ilvl w:val="1"/>
          <w:numId w:val="23"/>
        </w:numPr>
        <w:jc w:val="both"/>
        <w:rPr>
          <w:lang w:val="en-NZ"/>
        </w:rPr>
      </w:pPr>
      <w:r w:rsidRPr="00A64A63">
        <w:rPr>
          <w:lang w:val="en-NZ"/>
        </w:rPr>
        <w:t>if the person has disposed of an asset to the Trust, the retainin</w:t>
      </w:r>
      <w:r w:rsidR="00713DE5">
        <w:rPr>
          <w:lang w:val="en-NZ"/>
        </w:rPr>
        <w:t>g of an interest in that asset, including if</w:t>
      </w:r>
      <w:r w:rsidRPr="00A64A63">
        <w:rPr>
          <w:lang w:val="en-NZ"/>
        </w:rPr>
        <w:t xml:space="preserve"> the asset will revert to that person</w:t>
      </w:r>
      <w:r w:rsidR="00713DE5">
        <w:rPr>
          <w:lang w:val="en-NZ"/>
        </w:rPr>
        <w:t xml:space="preserve"> in any circumstances including on the winding up of the Trust</w:t>
      </w:r>
      <w:r w:rsidRPr="00A64A63">
        <w:rPr>
          <w:lang w:val="en-NZ"/>
        </w:rPr>
        <w:t>;</w:t>
      </w:r>
    </w:p>
    <w:p w14:paraId="646924F1" w14:textId="77777777" w:rsidR="00177C7B" w:rsidRPr="00A64A63" w:rsidRDefault="00177C7B" w:rsidP="00310BE4">
      <w:pPr>
        <w:pStyle w:val="PFNumLevel3"/>
        <w:numPr>
          <w:ilvl w:val="1"/>
          <w:numId w:val="23"/>
        </w:numPr>
        <w:jc w:val="both"/>
        <w:rPr>
          <w:lang w:val="en-NZ"/>
        </w:rPr>
      </w:pPr>
      <w:r w:rsidRPr="00A64A63">
        <w:rPr>
          <w:lang w:val="en-NZ"/>
        </w:rPr>
        <w:t>but does not include the earning of interest where the interest payable is at no more than the current commercial rate, given the nature and term of the loan.</w:t>
      </w:r>
    </w:p>
    <w:p w14:paraId="30BB307B" w14:textId="77777777" w:rsidR="00177C7B" w:rsidRPr="00A64A63" w:rsidRDefault="00177C7B" w:rsidP="00310BE4">
      <w:pPr>
        <w:pStyle w:val="PFNumLevel3"/>
        <w:jc w:val="both"/>
        <w:rPr>
          <w:lang w:val="en-NZ"/>
        </w:rPr>
      </w:pPr>
      <w:r w:rsidRPr="00A64A63">
        <w:rPr>
          <w:b/>
          <w:lang w:val="en-NZ"/>
        </w:rPr>
        <w:t>gained</w:t>
      </w:r>
      <w:r w:rsidRPr="00A64A63">
        <w:rPr>
          <w:lang w:val="en-NZ"/>
        </w:rPr>
        <w:t xml:space="preserve"> includes anything afforded, received, gained, achieved or derived. </w:t>
      </w:r>
    </w:p>
    <w:p w14:paraId="183FACFD" w14:textId="77777777" w:rsidR="001A653A" w:rsidRPr="00A64A63" w:rsidRDefault="00E31458" w:rsidP="00310BE4">
      <w:pPr>
        <w:pStyle w:val="Heading2"/>
      </w:pPr>
      <w:bookmarkStart w:id="169" w:name="_Toc194649937"/>
      <w:r w:rsidRPr="00A64A63">
        <w:t>Interested Trustees</w:t>
      </w:r>
      <w:bookmarkEnd w:id="169"/>
    </w:p>
    <w:p w14:paraId="5DDC1244" w14:textId="77777777" w:rsidR="001A653A" w:rsidRPr="00A64A63" w:rsidRDefault="001A653A" w:rsidP="00310BE4">
      <w:pPr>
        <w:pStyle w:val="PFNumLevel2"/>
        <w:jc w:val="both"/>
        <w:rPr>
          <w:lang w:val="en-NZ"/>
        </w:rPr>
      </w:pPr>
      <w:r w:rsidRPr="00A64A63">
        <w:rPr>
          <w:lang w:val="en-NZ"/>
        </w:rPr>
        <w:t>It shall be the duty of a Trustee who is in any way directly or indirectly interested in any contract or arrangement or proposed contract or arrangement with the Trustees to declare the nature of his or her interest at a meeting of the Trustees, but failure to do so shall not disqualify the Trustee or invalidate the contract, proposed contract or any other matter in which the interest lies.  A Trustee who is interested shall not be entitled to vote on any issue related to the contract, proposed contract or other matter in which the interest lies.</w:t>
      </w:r>
    </w:p>
    <w:p w14:paraId="5EB5A8EC" w14:textId="77777777" w:rsidR="001A653A" w:rsidRPr="00A64A63" w:rsidRDefault="001A653A" w:rsidP="00310BE4">
      <w:pPr>
        <w:pStyle w:val="PFNumLevel2"/>
        <w:jc w:val="both"/>
        <w:rPr>
          <w:lang w:val="en-NZ"/>
        </w:rPr>
      </w:pPr>
      <w:r w:rsidRPr="00A64A63">
        <w:rPr>
          <w:lang w:val="en-NZ"/>
        </w:rPr>
        <w:t xml:space="preserve">If any question shall arise at any meeting as to the materiality of a Trustee’s interest or as to the entitlement of any Trustee to vote and such question is not resolved by the Trustee voluntarily agreeing to abstain from voting, such question shall be referred to the chairperson of the meeting and his or her ruling in relation to any such Trustee shall be final and conclusive.  A Trustee shall be deemed to have an interest in any matter in which he or she would reasonably be regarded as likely to be influenced </w:t>
      </w:r>
      <w:r w:rsidRPr="00A64A63">
        <w:rPr>
          <w:lang w:val="en-NZ"/>
        </w:rPr>
        <w:lastRenderedPageBreak/>
        <w:t>materially to prefer interests other than those of the Trust, or any other affected party, for reasons of personal advantage or the advantage of business or family associates.</w:t>
      </w:r>
    </w:p>
    <w:p w14:paraId="7A1E46FD" w14:textId="77777777" w:rsidR="001A653A" w:rsidRPr="00A64A63" w:rsidRDefault="001A653A" w:rsidP="00310BE4">
      <w:pPr>
        <w:pStyle w:val="Heading2"/>
      </w:pPr>
      <w:bookmarkStart w:id="170" w:name="_Toc194649938"/>
      <w:r w:rsidRPr="00A64A63">
        <w:t>Trustees’ indemnity and liability</w:t>
      </w:r>
      <w:bookmarkEnd w:id="170"/>
    </w:p>
    <w:p w14:paraId="76964F45" w14:textId="77777777" w:rsidR="001A653A" w:rsidRPr="00A64A63" w:rsidRDefault="001A653A" w:rsidP="00310BE4">
      <w:pPr>
        <w:pStyle w:val="PFNumLevel2"/>
        <w:jc w:val="both"/>
        <w:rPr>
          <w:lang w:val="en-NZ"/>
        </w:rPr>
      </w:pPr>
      <w:r w:rsidRPr="00A64A63">
        <w:rPr>
          <w:lang w:val="en-NZ"/>
        </w:rPr>
        <w:t>The Trustees shall not be liable for:</w:t>
      </w:r>
    </w:p>
    <w:p w14:paraId="7F6BF18A" w14:textId="77777777" w:rsidR="001A653A" w:rsidRPr="00A64A63" w:rsidRDefault="001A653A" w:rsidP="00310BE4">
      <w:pPr>
        <w:pStyle w:val="PFNumLevel3"/>
        <w:jc w:val="both"/>
        <w:rPr>
          <w:lang w:val="en-NZ"/>
        </w:rPr>
      </w:pPr>
      <w:r w:rsidRPr="00A64A63">
        <w:rPr>
          <w:lang w:val="en-NZ"/>
        </w:rPr>
        <w:t>any losses or liabilities;</w:t>
      </w:r>
    </w:p>
    <w:p w14:paraId="6B1E357D" w14:textId="77777777" w:rsidR="001A653A" w:rsidRPr="00A64A63" w:rsidRDefault="001A653A" w:rsidP="00310BE4">
      <w:pPr>
        <w:pStyle w:val="PFNumLevel3"/>
        <w:jc w:val="both"/>
        <w:rPr>
          <w:lang w:val="en-NZ"/>
        </w:rPr>
      </w:pPr>
      <w:r w:rsidRPr="00A64A63">
        <w:rPr>
          <w:lang w:val="en-NZ"/>
        </w:rPr>
        <w:t xml:space="preserve">any act or acts or attempted act </w:t>
      </w:r>
      <w:r w:rsidR="00715A44">
        <w:rPr>
          <w:lang w:val="en-NZ"/>
        </w:rPr>
        <w:t xml:space="preserve">or acts </w:t>
      </w:r>
      <w:r w:rsidRPr="00A64A63">
        <w:rPr>
          <w:lang w:val="en-NZ"/>
        </w:rPr>
        <w:t xml:space="preserve">done in exercise of or pursuant to any trust, power or discretion vested in them </w:t>
      </w:r>
      <w:r w:rsidR="00715A44" w:rsidRPr="00715A44">
        <w:rPr>
          <w:lang w:val="en-NZ"/>
        </w:rPr>
        <w:t xml:space="preserve">or reasonably believed by them to be so vested </w:t>
      </w:r>
      <w:r w:rsidRPr="00A64A63">
        <w:rPr>
          <w:lang w:val="en-NZ"/>
        </w:rPr>
        <w:t>by this deed; or</w:t>
      </w:r>
    </w:p>
    <w:p w14:paraId="00F6EE15" w14:textId="77777777" w:rsidR="001A653A" w:rsidRPr="00A64A63" w:rsidRDefault="001A653A" w:rsidP="00310BE4">
      <w:pPr>
        <w:pStyle w:val="PFNumLevel3"/>
        <w:jc w:val="both"/>
        <w:rPr>
          <w:lang w:val="en-NZ"/>
        </w:rPr>
      </w:pPr>
      <w:r w:rsidRPr="00A64A63">
        <w:rPr>
          <w:lang w:val="en-NZ"/>
        </w:rPr>
        <w:t xml:space="preserve">any omission or omissions or non-exercise in respect of any trust, power or discretion </w:t>
      </w:r>
      <w:r w:rsidR="00442012">
        <w:rPr>
          <w:lang w:val="en-NZ"/>
        </w:rPr>
        <w:t>of the Trustees under this deed</w:t>
      </w:r>
    </w:p>
    <w:p w14:paraId="1C183DE0" w14:textId="77777777" w:rsidR="001A653A" w:rsidRPr="00A64A63" w:rsidRDefault="001A653A" w:rsidP="00310BE4">
      <w:pPr>
        <w:ind w:left="924"/>
        <w:jc w:val="both"/>
        <w:rPr>
          <w:lang w:val="en-NZ"/>
        </w:rPr>
      </w:pPr>
      <w:r w:rsidRPr="00A64A63">
        <w:rPr>
          <w:lang w:val="en-NZ"/>
        </w:rPr>
        <w:t xml:space="preserve">except losses or liabilities arising from their own dishonesty, </w:t>
      </w:r>
      <w:r w:rsidR="00715A44" w:rsidRPr="00715A44">
        <w:rPr>
          <w:lang w:val="en-NZ"/>
        </w:rPr>
        <w:t>wilful misconduct, wilful default, wilful breach of trust, or gross</w:t>
      </w:r>
      <w:r w:rsidR="00715A44" w:rsidRPr="00715A44" w:rsidDel="00715A44">
        <w:rPr>
          <w:lang w:val="en-NZ"/>
        </w:rPr>
        <w:t xml:space="preserve"> </w:t>
      </w:r>
      <w:r w:rsidRPr="00A64A63">
        <w:rPr>
          <w:lang w:val="en-NZ"/>
        </w:rPr>
        <w:t>negligence in the carrying out of their legal responsibilities.</w:t>
      </w:r>
    </w:p>
    <w:p w14:paraId="690A6E39" w14:textId="77777777" w:rsidR="001A653A" w:rsidRPr="00A64A63" w:rsidRDefault="001A653A" w:rsidP="00310BE4">
      <w:pPr>
        <w:pStyle w:val="PFNumLevel2"/>
        <w:jc w:val="both"/>
        <w:rPr>
          <w:lang w:val="en-NZ"/>
        </w:rPr>
      </w:pPr>
      <w:bookmarkStart w:id="171" w:name="_Ref150312013"/>
      <w:r w:rsidRPr="00A64A63">
        <w:rPr>
          <w:lang w:val="en-NZ"/>
        </w:rPr>
        <w:t xml:space="preserve">The </w:t>
      </w:r>
      <w:r w:rsidR="00715A44" w:rsidRPr="00715A44">
        <w:rPr>
          <w:lang w:val="en-NZ"/>
        </w:rPr>
        <w:t>Trustees, former trustees and every other person acting on behalf of the Trustees, shall be completely indemnified out of the Trust Fund against all proper liabilities and expenses incurred by them in the exercise or attempted and/or purported exercise of the trusts, powers and discretions vested in the Trustees under this deed and in respect of any other matter or thing done or omitted to be done in any way relating to this deed and the Trust. This indemnity shall extend to any payments made to any person whom the Trustees believe to be entitled although it may be subsequently found that the person was not in fact so entitled. The Trustees shall have a continuing lien or charge on the Trust Fund and may retain and pay out of any moneys in the Trust all sums and amounts necessary to give effect to this indemnity. For the avoidance of doubt, nothing in this clause 11.13 shall give a Trustee or former trustee any indemnity against the Trust Fund for liability for any breach of trust arising from the Trustee’s or former trustee’s dishonesty, wilful misconduct, wilful default, wilful breach of trust or gross negligence.</w:t>
      </w:r>
      <w:bookmarkEnd w:id="171"/>
    </w:p>
    <w:p w14:paraId="503380B9" w14:textId="77777777" w:rsidR="001A653A" w:rsidRPr="00A64A63" w:rsidRDefault="001A653A" w:rsidP="00310BE4">
      <w:pPr>
        <w:pStyle w:val="PFNumLevel2"/>
        <w:jc w:val="both"/>
        <w:rPr>
          <w:lang w:val="en-NZ"/>
        </w:rPr>
      </w:pPr>
      <w:r w:rsidRPr="00A64A63">
        <w:rPr>
          <w:lang w:val="en-NZ"/>
        </w:rPr>
        <w:t>The liability of the Trustees in connection with this deed or at law, in equity, or on any other basis shall at all times be limited to the Trust Fund.</w:t>
      </w:r>
    </w:p>
    <w:p w14:paraId="62DE0CAD" w14:textId="77777777" w:rsidR="008A625C" w:rsidRPr="00A64A63" w:rsidRDefault="008A625C" w:rsidP="00310BE4">
      <w:pPr>
        <w:pStyle w:val="Heading2"/>
      </w:pPr>
      <w:bookmarkStart w:id="172" w:name="_Toc194649939"/>
      <w:r w:rsidRPr="00A64A63">
        <w:t>Amendment of the Trust</w:t>
      </w:r>
      <w:bookmarkEnd w:id="172"/>
    </w:p>
    <w:p w14:paraId="7B993005" w14:textId="77777777" w:rsidR="008A625C" w:rsidRPr="00A64A63" w:rsidRDefault="008A625C" w:rsidP="00310BE4">
      <w:pPr>
        <w:pStyle w:val="PFNumLevel2"/>
        <w:jc w:val="both"/>
        <w:rPr>
          <w:lang w:val="en-NZ"/>
        </w:rPr>
      </w:pPr>
      <w:r w:rsidRPr="00A64A63">
        <w:rPr>
          <w:lang w:val="en-NZ"/>
        </w:rPr>
        <w:t>The Trustees may from time to time by Special Resolution and amending deed or instrument alter, rescind or add to any of the provisions of this deed or its schedules provided that:</w:t>
      </w:r>
    </w:p>
    <w:p w14:paraId="3ED43497" w14:textId="77777777" w:rsidR="008A625C" w:rsidRPr="00A64A63" w:rsidRDefault="008A625C" w:rsidP="00310BE4">
      <w:pPr>
        <w:pStyle w:val="PFNumLevel3"/>
        <w:jc w:val="both"/>
        <w:rPr>
          <w:lang w:val="en-NZ"/>
        </w:rPr>
      </w:pPr>
      <w:r w:rsidRPr="00A64A63">
        <w:rPr>
          <w:lang w:val="en-NZ"/>
        </w:rPr>
        <w:t>at least 14 days</w:t>
      </w:r>
      <w:r w:rsidR="00627531">
        <w:rPr>
          <w:lang w:val="en-NZ"/>
        </w:rPr>
        <w:t>’</w:t>
      </w:r>
      <w:r w:rsidRPr="00A64A63">
        <w:rPr>
          <w:lang w:val="en-NZ"/>
        </w:rPr>
        <w:t xml:space="preserve"> notice of intention to move any amendment to this deed is given to all Trustees; and</w:t>
      </w:r>
    </w:p>
    <w:p w14:paraId="6DF25999" w14:textId="77777777" w:rsidR="008A625C" w:rsidRPr="00A64A63" w:rsidRDefault="008A625C" w:rsidP="00310BE4">
      <w:pPr>
        <w:pStyle w:val="PFNumLevel3"/>
        <w:jc w:val="both"/>
        <w:rPr>
          <w:lang w:val="en-NZ"/>
        </w:rPr>
      </w:pPr>
      <w:r w:rsidRPr="00A64A63">
        <w:rPr>
          <w:lang w:val="en-NZ"/>
        </w:rPr>
        <w:t>the varied terms do not prejudice:</w:t>
      </w:r>
    </w:p>
    <w:p w14:paraId="05642D22" w14:textId="77777777" w:rsidR="008A625C" w:rsidRPr="00A64A63" w:rsidRDefault="00D35D16" w:rsidP="00310BE4">
      <w:pPr>
        <w:pStyle w:val="AList"/>
        <w:numPr>
          <w:ilvl w:val="1"/>
          <w:numId w:val="27"/>
        </w:numPr>
      </w:pPr>
      <w:r>
        <w:t>T</w:t>
      </w:r>
      <w:r w:rsidR="008A625C" w:rsidRPr="00A64A63">
        <w:t xml:space="preserve">he </w:t>
      </w:r>
      <w:r w:rsidR="00442012">
        <w:t>C</w:t>
      </w:r>
      <w:r w:rsidR="008A625C" w:rsidRPr="00A64A63">
        <w:t xml:space="preserve">haritable </w:t>
      </w:r>
      <w:r w:rsidR="00442012">
        <w:t>P</w:t>
      </w:r>
      <w:r w:rsidR="008A625C" w:rsidRPr="00A64A63">
        <w:t>urpose</w:t>
      </w:r>
      <w:r w:rsidR="00442012">
        <w:t>s</w:t>
      </w:r>
      <w:r w:rsidR="008A625C" w:rsidRPr="00A64A63">
        <w:t xml:space="preserve"> of the Trust;</w:t>
      </w:r>
    </w:p>
    <w:p w14:paraId="6F243037" w14:textId="77777777" w:rsidR="008A625C" w:rsidRPr="00A64A63" w:rsidRDefault="00D35D16" w:rsidP="00310BE4">
      <w:pPr>
        <w:pStyle w:val="AList"/>
      </w:pPr>
      <w:r>
        <w:t>T</w:t>
      </w:r>
      <w:r w:rsidR="008A625C" w:rsidRPr="00A64A63">
        <w:t>he eligibility of the Trust to claim the exemptions under Tax Laws for charitable entities;</w:t>
      </w:r>
    </w:p>
    <w:p w14:paraId="5A5A9707" w14:textId="77777777" w:rsidR="008A625C" w:rsidRDefault="00D35D16" w:rsidP="00310BE4">
      <w:pPr>
        <w:pStyle w:val="AList"/>
      </w:pPr>
      <w:r>
        <w:lastRenderedPageBreak/>
        <w:t>T</w:t>
      </w:r>
      <w:r w:rsidR="008A625C" w:rsidRPr="00A64A63">
        <w:t>he ability of the Trust to remain register</w:t>
      </w:r>
      <w:r w:rsidR="0049390C" w:rsidRPr="00A64A63">
        <w:t>ed under the Charities Act 2005</w:t>
      </w:r>
      <w:r>
        <w:t>; and</w:t>
      </w:r>
    </w:p>
    <w:p w14:paraId="6060DADB" w14:textId="77777777" w:rsidR="00D35D16" w:rsidRDefault="00D35D16" w:rsidP="00310BE4">
      <w:pPr>
        <w:pStyle w:val="AList"/>
      </w:pPr>
      <w:r>
        <w:t>The restrictions imposed by this clause 11.15.2.</w:t>
      </w:r>
    </w:p>
    <w:p w14:paraId="7EB8F24D" w14:textId="77777777" w:rsidR="003964CF" w:rsidRDefault="00537C8D" w:rsidP="00310BE4">
      <w:pPr>
        <w:pStyle w:val="PFNumLevel3"/>
        <w:jc w:val="both"/>
        <w:rPr>
          <w:lang w:val="en-NZ"/>
        </w:rPr>
      </w:pPr>
      <w:r>
        <w:rPr>
          <w:lang w:val="en-NZ"/>
        </w:rPr>
        <w:t xml:space="preserve">This clause does not authorise any variation to clause 9.4 of this </w:t>
      </w:r>
      <w:r w:rsidR="00D9107D">
        <w:rPr>
          <w:lang w:val="en-NZ"/>
        </w:rPr>
        <w:t>d</w:t>
      </w:r>
      <w:r>
        <w:rPr>
          <w:lang w:val="en-NZ"/>
        </w:rPr>
        <w:t>eed.</w:t>
      </w:r>
    </w:p>
    <w:p w14:paraId="18345FA6" w14:textId="77777777" w:rsidR="00FE0D28" w:rsidRDefault="00FE0D28" w:rsidP="00310BE4">
      <w:pPr>
        <w:pStyle w:val="PFNumLevel3"/>
        <w:jc w:val="both"/>
        <w:rPr>
          <w:lang w:val="en-NZ"/>
        </w:rPr>
      </w:pPr>
      <w:r>
        <w:rPr>
          <w:lang w:val="en-NZ"/>
        </w:rPr>
        <w:t>For the avoidance of doubt, this clause 11.15 modifies the default duty contained in section 38 of the Trusts Act 2019 for the Trustees to act unanimously.</w:t>
      </w:r>
    </w:p>
    <w:p w14:paraId="2C461788" w14:textId="77777777" w:rsidR="008A625C" w:rsidRPr="00A64A63" w:rsidRDefault="008A625C" w:rsidP="00310BE4">
      <w:pPr>
        <w:pStyle w:val="Heading2"/>
      </w:pPr>
      <w:bookmarkStart w:id="173" w:name="_Toc194649940"/>
      <w:r w:rsidRPr="00A64A63">
        <w:t>Winding up of the Trust</w:t>
      </w:r>
      <w:bookmarkEnd w:id="173"/>
    </w:p>
    <w:p w14:paraId="1801870A" w14:textId="77777777" w:rsidR="008A625C" w:rsidRPr="00A64A63" w:rsidRDefault="008A625C" w:rsidP="00310BE4">
      <w:pPr>
        <w:pStyle w:val="PFNumLevel2"/>
        <w:jc w:val="both"/>
        <w:rPr>
          <w:lang w:val="en-NZ"/>
        </w:rPr>
      </w:pPr>
      <w:bookmarkStart w:id="174" w:name="_Ref150311383"/>
      <w:r w:rsidRPr="00A64A63">
        <w:rPr>
          <w:lang w:val="en-NZ"/>
        </w:rPr>
        <w:t>The Trust shall terminate and be wound up and dissolved if:</w:t>
      </w:r>
      <w:bookmarkEnd w:id="174"/>
    </w:p>
    <w:p w14:paraId="0DA63AD1" w14:textId="77777777" w:rsidR="008A625C" w:rsidRPr="00A64A63" w:rsidRDefault="008A625C" w:rsidP="00310BE4">
      <w:pPr>
        <w:pStyle w:val="PFNumLevel3"/>
        <w:jc w:val="both"/>
        <w:rPr>
          <w:lang w:val="en-NZ"/>
        </w:rPr>
      </w:pPr>
      <w:r w:rsidRPr="00A64A63">
        <w:rPr>
          <w:lang w:val="en-NZ"/>
        </w:rPr>
        <w:t>the Trustees resolve by Special Resolution that the Trust shall be wound up</w:t>
      </w:r>
      <w:r w:rsidR="00FE0D28">
        <w:rPr>
          <w:lang w:val="en-NZ"/>
        </w:rPr>
        <w:t>.  For the avoidance of doubt, this clause 11.16.1 modifies the default duty contained in section 38 of the Trusts Act 2019 for the Trustees to act unanimously.</w:t>
      </w:r>
      <w:r w:rsidRPr="00A64A63">
        <w:rPr>
          <w:lang w:val="en-NZ"/>
        </w:rPr>
        <w:t>; or</w:t>
      </w:r>
    </w:p>
    <w:p w14:paraId="3D2B0F89" w14:textId="77777777" w:rsidR="008A625C" w:rsidRPr="00A64A63" w:rsidRDefault="008A625C" w:rsidP="00310BE4">
      <w:pPr>
        <w:pStyle w:val="PFNumLevel3"/>
        <w:jc w:val="both"/>
        <w:rPr>
          <w:lang w:val="en-NZ"/>
        </w:rPr>
      </w:pPr>
      <w:r w:rsidRPr="00A64A63">
        <w:rPr>
          <w:lang w:val="en-NZ"/>
        </w:rPr>
        <w:t>the Trust is wound up by law.</w:t>
      </w:r>
    </w:p>
    <w:p w14:paraId="37FFC9AB" w14:textId="77777777" w:rsidR="00177C7B" w:rsidRPr="00A64A63" w:rsidRDefault="008A625C" w:rsidP="00310BE4">
      <w:pPr>
        <w:pStyle w:val="PFNumLevel2"/>
        <w:jc w:val="both"/>
        <w:rPr>
          <w:lang w:val="en-NZ"/>
        </w:rPr>
      </w:pPr>
      <w:bookmarkStart w:id="175" w:name="_Ref150311889"/>
      <w:r w:rsidRPr="00A64A63">
        <w:rPr>
          <w:lang w:val="en-NZ"/>
        </w:rPr>
        <w:t xml:space="preserve">Following a Special Resolution to wind up the Trust or if the Trust is wound up by law, </w:t>
      </w:r>
      <w:r w:rsidR="00442012">
        <w:rPr>
          <w:lang w:val="en-NZ"/>
        </w:rPr>
        <w:t>t</w:t>
      </w:r>
      <w:r w:rsidR="00177C7B" w:rsidRPr="00A64A63">
        <w:rPr>
          <w:lang w:val="en-NZ"/>
        </w:rPr>
        <w:t>he Trust Fund or the proceeds resulting from the Trust Fund shall be applied by the Trustees upon the winding up in the following order:</w:t>
      </w:r>
      <w:bookmarkStart w:id="176" w:name="_Ref134591491"/>
      <w:bookmarkEnd w:id="175"/>
    </w:p>
    <w:p w14:paraId="6AE88939" w14:textId="77777777" w:rsidR="00177C7B" w:rsidRPr="00A64A63" w:rsidRDefault="00177C7B" w:rsidP="00310BE4">
      <w:pPr>
        <w:pStyle w:val="PFNumLevel3"/>
        <w:jc w:val="both"/>
        <w:rPr>
          <w:lang w:val="en-NZ"/>
        </w:rPr>
      </w:pPr>
      <w:r w:rsidRPr="00A64A63">
        <w:rPr>
          <w:lang w:val="en-NZ"/>
        </w:rPr>
        <w:t>first in meeting all costs, expenses and liabilities of the Trust, including the costs and expenses of winding up the Trust, and setting aside any amount that the Trustees consider necessary or desirable (having regard to generally accepted accounting practices) in respect of any contingent liability of the Trust; and</w:t>
      </w:r>
      <w:bookmarkEnd w:id="176"/>
    </w:p>
    <w:p w14:paraId="75E54352" w14:textId="77777777" w:rsidR="00177C7B" w:rsidRPr="00A64A63" w:rsidRDefault="00177C7B" w:rsidP="00310BE4">
      <w:pPr>
        <w:pStyle w:val="PFNumLevel3"/>
        <w:jc w:val="both"/>
        <w:rPr>
          <w:lang w:val="en-NZ"/>
        </w:rPr>
      </w:pPr>
      <w:r w:rsidRPr="00A64A63">
        <w:rPr>
          <w:lang w:val="en-NZ"/>
        </w:rPr>
        <w:t>secondly, in the payment or distribution (by instalments if the Trustees consider appropriate) of the remaining assets of the Trust to any entity or entit</w:t>
      </w:r>
      <w:r w:rsidR="00627531">
        <w:rPr>
          <w:lang w:val="en-NZ"/>
        </w:rPr>
        <w:t>ies registered with</w:t>
      </w:r>
      <w:r w:rsidRPr="00A64A63">
        <w:rPr>
          <w:lang w:val="en-NZ"/>
        </w:rPr>
        <w:t xml:space="preserve"> Charities </w:t>
      </w:r>
      <w:r w:rsidR="00627531">
        <w:rPr>
          <w:lang w:val="en-NZ"/>
        </w:rPr>
        <w:t>Services</w:t>
      </w:r>
      <w:r w:rsidRPr="00A64A63">
        <w:rPr>
          <w:lang w:val="en-NZ"/>
        </w:rPr>
        <w:t xml:space="preserve"> which in the Trustees</w:t>
      </w:r>
      <w:r w:rsidR="008E1D75" w:rsidRPr="00A64A63">
        <w:rPr>
          <w:lang w:val="en-NZ"/>
        </w:rPr>
        <w:t>'</w:t>
      </w:r>
      <w:r w:rsidRPr="00A64A63">
        <w:rPr>
          <w:lang w:val="en-NZ"/>
        </w:rPr>
        <w:t xml:space="preserve"> sole discretion has </w:t>
      </w:r>
      <w:r w:rsidR="00442012">
        <w:rPr>
          <w:lang w:val="en-NZ"/>
        </w:rPr>
        <w:t>C</w:t>
      </w:r>
      <w:r w:rsidRPr="00A64A63">
        <w:rPr>
          <w:lang w:val="en-NZ"/>
        </w:rPr>
        <w:t>haritabl</w:t>
      </w:r>
      <w:r w:rsidR="008E1D75" w:rsidRPr="00A64A63">
        <w:rPr>
          <w:lang w:val="en-NZ"/>
        </w:rPr>
        <w:t xml:space="preserve">e </w:t>
      </w:r>
      <w:r w:rsidR="00442012">
        <w:rPr>
          <w:lang w:val="en-NZ"/>
        </w:rPr>
        <w:t>P</w:t>
      </w:r>
      <w:r w:rsidR="008E1D75" w:rsidRPr="00A64A63">
        <w:rPr>
          <w:lang w:val="en-NZ"/>
        </w:rPr>
        <w:t>urposes similar to the Trust</w:t>
      </w:r>
      <w:r w:rsidRPr="00A64A63">
        <w:rPr>
          <w:lang w:val="en-NZ"/>
        </w:rPr>
        <w:t>.</w:t>
      </w:r>
    </w:p>
    <w:p w14:paraId="7754851D" w14:textId="77777777" w:rsidR="0075557F" w:rsidRPr="00996EB0" w:rsidRDefault="00177C7B" w:rsidP="00310BE4">
      <w:pPr>
        <w:pStyle w:val="PFNumLevel2"/>
        <w:jc w:val="both"/>
        <w:rPr>
          <w:lang w:val="en-NZ"/>
        </w:rPr>
      </w:pPr>
      <w:r w:rsidRPr="00A64A63">
        <w:rPr>
          <w:szCs w:val="21"/>
          <w:lang w:val="en-NZ"/>
        </w:rPr>
        <w:t xml:space="preserve">Subject to the provisions of clause </w:t>
      </w:r>
      <w:r w:rsidR="002F2B17" w:rsidRPr="00A64A63">
        <w:rPr>
          <w:szCs w:val="21"/>
          <w:lang w:val="en-NZ"/>
        </w:rPr>
        <w:fldChar w:fldCharType="begin"/>
      </w:r>
      <w:r w:rsidRPr="00A64A63">
        <w:rPr>
          <w:szCs w:val="21"/>
          <w:lang w:val="en-NZ"/>
        </w:rPr>
        <w:instrText xml:space="preserve"> REF _Ref150311889 \r \h </w:instrText>
      </w:r>
      <w:r w:rsidR="009D7B50">
        <w:rPr>
          <w:szCs w:val="21"/>
          <w:lang w:val="en-NZ"/>
        </w:rPr>
        <w:instrText xml:space="preserve"> \* MERGEFORMAT </w:instrText>
      </w:r>
      <w:r w:rsidR="002F2B17" w:rsidRPr="00A64A63">
        <w:rPr>
          <w:szCs w:val="21"/>
          <w:lang w:val="en-NZ"/>
        </w:rPr>
      </w:r>
      <w:r w:rsidR="002F2B17" w:rsidRPr="00A64A63">
        <w:rPr>
          <w:szCs w:val="21"/>
          <w:lang w:val="en-NZ"/>
        </w:rPr>
        <w:fldChar w:fldCharType="separate"/>
      </w:r>
      <w:r w:rsidR="00974834">
        <w:rPr>
          <w:szCs w:val="21"/>
          <w:lang w:val="en-NZ"/>
        </w:rPr>
        <w:t>1</w:t>
      </w:r>
      <w:r w:rsidR="00C5181F">
        <w:rPr>
          <w:szCs w:val="21"/>
          <w:lang w:val="en-NZ"/>
        </w:rPr>
        <w:t>1</w:t>
      </w:r>
      <w:r w:rsidR="00974834">
        <w:rPr>
          <w:szCs w:val="21"/>
          <w:lang w:val="en-NZ"/>
        </w:rPr>
        <w:t>.17</w:t>
      </w:r>
      <w:r w:rsidR="002F2B17" w:rsidRPr="00A64A63">
        <w:rPr>
          <w:szCs w:val="21"/>
          <w:lang w:val="en-NZ"/>
        </w:rPr>
        <w:fldChar w:fldCharType="end"/>
      </w:r>
      <w:r w:rsidRPr="00A64A63">
        <w:rPr>
          <w:szCs w:val="21"/>
          <w:lang w:val="en-NZ"/>
        </w:rPr>
        <w:t xml:space="preserve">, on winding up no part of the Trust Fund shall be paid, applied or transferred except in accordance with the objects </w:t>
      </w:r>
      <w:r w:rsidR="009461FD">
        <w:rPr>
          <w:szCs w:val="21"/>
          <w:lang w:val="en-NZ"/>
        </w:rPr>
        <w:t>and</w:t>
      </w:r>
      <w:r w:rsidR="00442012">
        <w:rPr>
          <w:szCs w:val="21"/>
          <w:lang w:val="en-NZ"/>
        </w:rPr>
        <w:t xml:space="preserve"> purposes </w:t>
      </w:r>
      <w:r w:rsidRPr="00A64A63">
        <w:rPr>
          <w:szCs w:val="21"/>
          <w:lang w:val="en-NZ"/>
        </w:rPr>
        <w:t xml:space="preserve">of the Trust, and no private pecuniary profit, benefit or advantage shall be made by any person from the Trust, except in accordance </w:t>
      </w:r>
      <w:r w:rsidR="00357423" w:rsidRPr="00A64A63">
        <w:rPr>
          <w:szCs w:val="21"/>
          <w:lang w:val="en-NZ"/>
        </w:rPr>
        <w:t xml:space="preserve">clauses </w:t>
      </w:r>
      <w:r w:rsidR="002F2B17" w:rsidRPr="00A64A63">
        <w:rPr>
          <w:szCs w:val="21"/>
          <w:lang w:val="en-NZ"/>
        </w:rPr>
        <w:fldChar w:fldCharType="begin"/>
      </w:r>
      <w:r w:rsidR="00357423" w:rsidRPr="00A64A63">
        <w:rPr>
          <w:szCs w:val="21"/>
          <w:lang w:val="en-NZ"/>
        </w:rPr>
        <w:instrText xml:space="preserve"> REF _Ref150312021 \r \h </w:instrText>
      </w:r>
      <w:r w:rsidR="009D7B50">
        <w:rPr>
          <w:szCs w:val="21"/>
          <w:lang w:val="en-NZ"/>
        </w:rPr>
        <w:instrText xml:space="preserve"> \* MERGEFORMAT </w:instrText>
      </w:r>
      <w:r w:rsidR="002F2B17" w:rsidRPr="00A64A63">
        <w:rPr>
          <w:szCs w:val="21"/>
          <w:lang w:val="en-NZ"/>
        </w:rPr>
      </w:r>
      <w:r w:rsidR="002F2B17" w:rsidRPr="00A64A63">
        <w:rPr>
          <w:szCs w:val="21"/>
          <w:lang w:val="en-NZ"/>
        </w:rPr>
        <w:fldChar w:fldCharType="separate"/>
      </w:r>
      <w:r w:rsidR="00974834">
        <w:rPr>
          <w:szCs w:val="21"/>
          <w:lang w:val="en-NZ"/>
        </w:rPr>
        <w:t>1</w:t>
      </w:r>
      <w:r w:rsidR="00C5181F">
        <w:rPr>
          <w:szCs w:val="21"/>
          <w:lang w:val="en-NZ"/>
        </w:rPr>
        <w:t>1</w:t>
      </w:r>
      <w:r w:rsidR="00974834">
        <w:rPr>
          <w:szCs w:val="21"/>
          <w:lang w:val="en-NZ"/>
        </w:rPr>
        <w:t>.4</w:t>
      </w:r>
      <w:r w:rsidR="002F2B17" w:rsidRPr="00A64A63">
        <w:rPr>
          <w:szCs w:val="21"/>
          <w:lang w:val="en-NZ"/>
        </w:rPr>
        <w:fldChar w:fldCharType="end"/>
      </w:r>
      <w:r w:rsidR="00357423" w:rsidRPr="00A64A63">
        <w:rPr>
          <w:szCs w:val="21"/>
          <w:lang w:val="en-NZ"/>
        </w:rPr>
        <w:t xml:space="preserve"> to </w:t>
      </w:r>
      <w:r w:rsidR="002F2B17" w:rsidRPr="00A64A63">
        <w:rPr>
          <w:szCs w:val="21"/>
          <w:lang w:val="en-NZ"/>
        </w:rPr>
        <w:fldChar w:fldCharType="begin"/>
      </w:r>
      <w:r w:rsidR="00357423" w:rsidRPr="00A64A63">
        <w:rPr>
          <w:szCs w:val="21"/>
          <w:lang w:val="en-NZ"/>
        </w:rPr>
        <w:instrText xml:space="preserve"> REF _Ref150312024 \r \h </w:instrText>
      </w:r>
      <w:r w:rsidR="009D7B50">
        <w:rPr>
          <w:szCs w:val="21"/>
          <w:lang w:val="en-NZ"/>
        </w:rPr>
        <w:instrText xml:space="preserve"> \* MERGEFORMAT </w:instrText>
      </w:r>
      <w:r w:rsidR="002F2B17" w:rsidRPr="00A64A63">
        <w:rPr>
          <w:szCs w:val="21"/>
          <w:lang w:val="en-NZ"/>
        </w:rPr>
      </w:r>
      <w:r w:rsidR="002F2B17" w:rsidRPr="00A64A63">
        <w:rPr>
          <w:szCs w:val="21"/>
          <w:lang w:val="en-NZ"/>
        </w:rPr>
        <w:fldChar w:fldCharType="separate"/>
      </w:r>
      <w:r w:rsidR="00974834">
        <w:rPr>
          <w:szCs w:val="21"/>
          <w:lang w:val="en-NZ"/>
        </w:rPr>
        <w:t>1</w:t>
      </w:r>
      <w:r w:rsidR="00C5181F">
        <w:rPr>
          <w:szCs w:val="21"/>
          <w:lang w:val="en-NZ"/>
        </w:rPr>
        <w:t>1</w:t>
      </w:r>
      <w:r w:rsidR="00974834">
        <w:rPr>
          <w:szCs w:val="21"/>
          <w:lang w:val="en-NZ"/>
        </w:rPr>
        <w:t>.7</w:t>
      </w:r>
      <w:r w:rsidR="002F2B17" w:rsidRPr="00A64A63">
        <w:rPr>
          <w:szCs w:val="21"/>
          <w:lang w:val="en-NZ"/>
        </w:rPr>
        <w:fldChar w:fldCharType="end"/>
      </w:r>
      <w:r w:rsidRPr="00A64A63">
        <w:rPr>
          <w:szCs w:val="21"/>
          <w:lang w:val="en-NZ"/>
        </w:rPr>
        <w:t xml:space="preserve"> inclusive.</w:t>
      </w:r>
    </w:p>
    <w:p w14:paraId="0083B222" w14:textId="77777777" w:rsidR="00996EB0" w:rsidRPr="000E3AC0" w:rsidRDefault="00996EB0" w:rsidP="00310BE4">
      <w:pPr>
        <w:pStyle w:val="Heading2"/>
      </w:pPr>
      <w:bookmarkStart w:id="177" w:name="_Toc194649941"/>
      <w:r w:rsidRPr="000E3AC0">
        <w:t>Registered office</w:t>
      </w:r>
      <w:bookmarkEnd w:id="177"/>
    </w:p>
    <w:p w14:paraId="57557AEC" w14:textId="77777777" w:rsidR="00996EB0" w:rsidRDefault="00996EB0" w:rsidP="00310BE4">
      <w:pPr>
        <w:pStyle w:val="PFNumLevel2"/>
        <w:jc w:val="both"/>
        <w:rPr>
          <w:lang w:val="en-NZ"/>
        </w:rPr>
      </w:pPr>
      <w:r>
        <w:rPr>
          <w:lang w:val="en-NZ"/>
        </w:rPr>
        <w:t>The registered office of the Trust will be determined by the Trust</w:t>
      </w:r>
      <w:r w:rsidR="00D9107D">
        <w:rPr>
          <w:lang w:val="en-NZ"/>
        </w:rPr>
        <w:t>ees</w:t>
      </w:r>
      <w:r>
        <w:rPr>
          <w:lang w:val="en-NZ"/>
        </w:rPr>
        <w:t xml:space="preserve"> from time to time by resolution and notified to Charitable Services. </w:t>
      </w:r>
    </w:p>
    <w:p w14:paraId="05598EE6" w14:textId="77777777" w:rsidR="00003931" w:rsidRPr="000E3AC0" w:rsidRDefault="00003931" w:rsidP="00310BE4">
      <w:pPr>
        <w:pStyle w:val="Heading2"/>
      </w:pPr>
      <w:bookmarkStart w:id="178" w:name="_Toc194649942"/>
      <w:r w:rsidRPr="000E3AC0">
        <w:t>Governing Law</w:t>
      </w:r>
      <w:bookmarkEnd w:id="178"/>
      <w:r w:rsidRPr="000E3AC0">
        <w:t xml:space="preserve"> </w:t>
      </w:r>
    </w:p>
    <w:p w14:paraId="57CBC05B" w14:textId="77777777" w:rsidR="00C41CB3" w:rsidRDefault="00003931" w:rsidP="00310BE4">
      <w:pPr>
        <w:pStyle w:val="PFNumLevel2"/>
        <w:jc w:val="both"/>
        <w:rPr>
          <w:lang w:val="en-NZ"/>
        </w:rPr>
      </w:pPr>
      <w:r>
        <w:rPr>
          <w:lang w:val="en-NZ"/>
        </w:rPr>
        <w:t xml:space="preserve">This deed is governed by and construed in accordance with the laws of New Zealand and subject to the exclusive jurisdiction of the Courts of New Zealand. </w:t>
      </w:r>
    </w:p>
    <w:p w14:paraId="3E9F42BE" w14:textId="77777777" w:rsidR="00C41CB3" w:rsidRPr="000E3AC0" w:rsidRDefault="00C41CB3" w:rsidP="00310BE4">
      <w:pPr>
        <w:pStyle w:val="Heading2"/>
      </w:pPr>
      <w:bookmarkStart w:id="179" w:name="_Toc194649943"/>
      <w:r w:rsidRPr="000E3AC0">
        <w:lastRenderedPageBreak/>
        <w:t>Dispute Resolution</w:t>
      </w:r>
      <w:bookmarkEnd w:id="179"/>
    </w:p>
    <w:p w14:paraId="7ED04B23" w14:textId="77777777" w:rsidR="00C41CB3" w:rsidRPr="00C41CB3" w:rsidRDefault="00C41CB3" w:rsidP="00310BE4">
      <w:pPr>
        <w:pStyle w:val="PFNumLevel2"/>
        <w:jc w:val="both"/>
        <w:rPr>
          <w:lang w:val="en-NZ"/>
        </w:rPr>
      </w:pPr>
      <w:r>
        <w:rPr>
          <w:lang w:val="en-NZ"/>
        </w:rPr>
        <w:t xml:space="preserve">In </w:t>
      </w:r>
      <w:r w:rsidRPr="00C41CB3">
        <w:rPr>
          <w:lang w:val="en-NZ"/>
        </w:rPr>
        <w:t>addition to the provisions of the Trust Act 2019 in relation to Court</w:t>
      </w:r>
      <w:r>
        <w:rPr>
          <w:lang w:val="en-NZ"/>
        </w:rPr>
        <w:t>-</w:t>
      </w:r>
      <w:r w:rsidRPr="00C41CB3">
        <w:rPr>
          <w:lang w:val="en-NZ"/>
        </w:rPr>
        <w:t>ordered alternative dispute procedures (ADR) the Trustees shall first attempt to resolve any dispute recognising that it is in the interest of the those benefitted or intended to be benefitted by the activities of the Trustees pursuant to the Trust, to resolve disputes on serious matters in the administration of the Trust (“</w:t>
      </w:r>
      <w:r w:rsidRPr="00105FC0">
        <w:rPr>
          <w:b/>
          <w:bCs/>
          <w:lang w:val="en-NZ"/>
        </w:rPr>
        <w:t>Serious Disputes</w:t>
      </w:r>
      <w:r w:rsidRPr="00C41CB3">
        <w:rPr>
          <w:lang w:val="en-NZ"/>
        </w:rPr>
        <w:t xml:space="preserve">”) by: </w:t>
      </w:r>
    </w:p>
    <w:p w14:paraId="17DF6EEF" w14:textId="77777777" w:rsidR="00C41CB3" w:rsidRPr="00C41CB3" w:rsidRDefault="00C41CB3" w:rsidP="00310BE4">
      <w:pPr>
        <w:pStyle w:val="PFNumLevel3"/>
        <w:jc w:val="both"/>
        <w:rPr>
          <w:lang w:val="en-NZ"/>
        </w:rPr>
      </w:pPr>
      <w:r w:rsidRPr="00C41CB3">
        <w:rPr>
          <w:lang w:val="en-NZ"/>
        </w:rPr>
        <w:t xml:space="preserve">In the event that the Trustees are unable to reach agreement on a Serious Dispute in accordance with clauses 9.7 to 9.11 of this deed (inclusive) after 14 days of a Serious Dispute arising and being notified in writing to the other Trustees, the Trustees shall within a further 7 days refer the matter to Alternative Dispute Resolution (ADR) resolution by a mediator of suitable experience and any ADR agreement reached resolving the dispute between the parties shall be final and binding; </w:t>
      </w:r>
    </w:p>
    <w:p w14:paraId="71AF8BFB" w14:textId="77777777" w:rsidR="00C41CB3" w:rsidRPr="00C41CB3" w:rsidRDefault="00C41CB3" w:rsidP="00310BE4">
      <w:pPr>
        <w:pStyle w:val="PFNumLevel3"/>
        <w:jc w:val="both"/>
        <w:rPr>
          <w:lang w:val="en-NZ"/>
        </w:rPr>
      </w:pPr>
      <w:r w:rsidRPr="00C41CB3">
        <w:rPr>
          <w:lang w:val="en-NZ"/>
        </w:rPr>
        <w:t xml:space="preserve">in the event that the Trustees are unable to resolve the dispute at mediation, the Trustees shall refer the dispute to an arbitration pursuant to the Arbitration Act 1996 and such decision and arbitral award of the Arbitrator shall be final and binding on the parties. </w:t>
      </w:r>
    </w:p>
    <w:p w14:paraId="0F430AAE" w14:textId="77777777" w:rsidR="00A17B6C" w:rsidRPr="00A64A63" w:rsidRDefault="00A17B6C" w:rsidP="00310BE4">
      <w:pPr>
        <w:pStyle w:val="Heading1"/>
      </w:pPr>
      <w:bookmarkStart w:id="180" w:name="_Toc22690587"/>
      <w:bookmarkStart w:id="181" w:name="_Toc133387092"/>
      <w:bookmarkStart w:id="182" w:name="_Toc194649944"/>
      <w:bookmarkStart w:id="183" w:name="_Toc498915331"/>
      <w:bookmarkStart w:id="184" w:name="_Toc500582800"/>
      <w:bookmarkStart w:id="185" w:name="_Toc9831844"/>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159"/>
      <w:r w:rsidRPr="00A64A63">
        <w:t xml:space="preserve">Execution and </w:t>
      </w:r>
      <w:r w:rsidR="004A7ADA">
        <w:t>D</w:t>
      </w:r>
      <w:r w:rsidRPr="00A64A63">
        <w:t>ate</w:t>
      </w:r>
      <w:bookmarkEnd w:id="180"/>
      <w:bookmarkEnd w:id="181"/>
      <w:bookmarkEnd w:id="182"/>
    </w:p>
    <w:p w14:paraId="19FD76C7" w14:textId="77777777" w:rsidR="00A17B6C" w:rsidRPr="00A64A63" w:rsidRDefault="00A17B6C" w:rsidP="009D7B50">
      <w:pPr>
        <w:jc w:val="both"/>
        <w:rPr>
          <w:lang w:val="en-NZ"/>
        </w:rPr>
      </w:pPr>
      <w:r w:rsidRPr="00A64A63">
        <w:rPr>
          <w:lang w:val="en-NZ"/>
        </w:rPr>
        <w:t>Executed as a deed.</w:t>
      </w:r>
    </w:p>
    <w:p w14:paraId="2BC2614C" w14:textId="10EBD8D3" w:rsidR="00A17B6C" w:rsidRPr="00A64A63" w:rsidRDefault="00A17B6C" w:rsidP="009D7B50">
      <w:pPr>
        <w:tabs>
          <w:tab w:val="clear" w:pos="2773"/>
          <w:tab w:val="clear" w:pos="3697"/>
          <w:tab w:val="clear" w:pos="4621"/>
          <w:tab w:val="clear" w:pos="7394"/>
          <w:tab w:val="clear" w:pos="8318"/>
          <w:tab w:val="left" w:pos="2772"/>
          <w:tab w:val="left" w:pos="3696"/>
          <w:tab w:val="left" w:pos="4620"/>
          <w:tab w:val="left" w:pos="7393"/>
          <w:tab w:val="left" w:pos="8317"/>
          <w:tab w:val="right" w:pos="8787"/>
        </w:tabs>
        <w:jc w:val="both"/>
        <w:rPr>
          <w:lang w:val="en-NZ"/>
        </w:rPr>
      </w:pPr>
      <w:r w:rsidRPr="00A64A63">
        <w:rPr>
          <w:lang w:val="en-NZ"/>
        </w:rPr>
        <w:t>Date:</w:t>
      </w:r>
      <w:r w:rsidR="00066A82">
        <w:rPr>
          <w:lang w:val="en-NZ"/>
        </w:rPr>
        <w:t>_______________________________</w:t>
      </w:r>
    </w:p>
    <w:p w14:paraId="5B1B7281" w14:textId="77777777" w:rsidR="00A17B6C" w:rsidRPr="00A64A63" w:rsidRDefault="00A17B6C" w:rsidP="009D7B50">
      <w:pPr>
        <w:jc w:val="both"/>
        <w:rPr>
          <w:lang w:val="en-NZ"/>
        </w:rPr>
      </w:pPr>
    </w:p>
    <w:tbl>
      <w:tblPr>
        <w:tblW w:w="0" w:type="auto"/>
        <w:tblInd w:w="6" w:type="dxa"/>
        <w:tblLayout w:type="fixed"/>
        <w:tblCellMar>
          <w:left w:w="120" w:type="dxa"/>
          <w:right w:w="120" w:type="dxa"/>
        </w:tblCellMar>
        <w:tblLook w:val="0000" w:firstRow="0" w:lastRow="0" w:firstColumn="0" w:lastColumn="0" w:noHBand="0" w:noVBand="0"/>
      </w:tblPr>
      <w:tblGrid>
        <w:gridCol w:w="4309"/>
        <w:gridCol w:w="4593"/>
      </w:tblGrid>
      <w:tr w:rsidR="00A17B6C" w:rsidRPr="00A64A63" w14:paraId="795E5872" w14:textId="77777777" w:rsidTr="00066A82">
        <w:trPr>
          <w:cantSplit/>
        </w:trPr>
        <w:tc>
          <w:tcPr>
            <w:tcW w:w="4309" w:type="dxa"/>
          </w:tcPr>
          <w:p w14:paraId="4704AD28" w14:textId="77777777" w:rsidR="00A17B6C" w:rsidRPr="00A64A63" w:rsidRDefault="00584E60" w:rsidP="009D7B50">
            <w:pPr>
              <w:pStyle w:val="SealingClausesMiscellaneous"/>
              <w:spacing w:before="0" w:after="0" w:line="240" w:lineRule="auto"/>
              <w:jc w:val="both"/>
              <w:rPr>
                <w:lang w:val="en-NZ"/>
              </w:rPr>
            </w:pPr>
            <w:bookmarkStart w:id="186" w:name="SigningClause"/>
            <w:bookmarkEnd w:id="186"/>
            <w:r>
              <w:rPr>
                <w:lang w:val="en-NZ"/>
              </w:rPr>
              <w:t>Signed by</w:t>
            </w:r>
          </w:p>
          <w:p w14:paraId="1973BFC2" w14:textId="77777777" w:rsidR="00A17B6C" w:rsidRPr="00A64A63" w:rsidRDefault="00627531" w:rsidP="009D7B50">
            <w:pPr>
              <w:pStyle w:val="SealingClausesMiscellaneous"/>
              <w:spacing w:before="0" w:after="0" w:line="240" w:lineRule="auto"/>
              <w:jc w:val="both"/>
              <w:rPr>
                <w:b/>
                <w:bCs/>
                <w:lang w:val="en-NZ"/>
              </w:rPr>
            </w:pPr>
            <w:r w:rsidRPr="00627531">
              <w:rPr>
                <w:b/>
                <w:highlight w:val="yellow"/>
                <w:lang w:val="en-NZ"/>
              </w:rPr>
              <w:t>Insert name</w:t>
            </w:r>
            <w:r w:rsidR="001C2619">
              <w:rPr>
                <w:b/>
                <w:lang w:val="en-NZ"/>
              </w:rPr>
              <w:t xml:space="preserve"> Lions Club Inc</w:t>
            </w:r>
          </w:p>
          <w:p w14:paraId="0890425B" w14:textId="77777777" w:rsidR="00A17B6C" w:rsidRPr="00A64A63" w:rsidRDefault="00A17B6C" w:rsidP="009D7B50">
            <w:pPr>
              <w:pStyle w:val="SealingClausesMiscellaneous"/>
              <w:spacing w:before="0" w:after="0" w:line="240" w:lineRule="auto"/>
              <w:jc w:val="both"/>
              <w:rPr>
                <w:lang w:val="en-NZ"/>
              </w:rPr>
            </w:pPr>
            <w:r w:rsidRPr="00A64A63">
              <w:rPr>
                <w:lang w:val="en-NZ"/>
              </w:rPr>
              <w:t>as Settlor in the presence of:</w:t>
            </w:r>
          </w:p>
          <w:p w14:paraId="5C884FD0" w14:textId="0934361C" w:rsidR="00066A82" w:rsidRPr="00A64A63" w:rsidRDefault="00066A82" w:rsidP="00066A82">
            <w:pPr>
              <w:pStyle w:val="SealingClausesMiscellaneous"/>
              <w:spacing w:before="0" w:after="0" w:line="240" w:lineRule="auto"/>
              <w:jc w:val="both"/>
              <w:rPr>
                <w:lang w:val="en-NZ"/>
              </w:rPr>
            </w:pPr>
          </w:p>
        </w:tc>
        <w:tc>
          <w:tcPr>
            <w:tcW w:w="4593" w:type="dxa"/>
          </w:tcPr>
          <w:p w14:paraId="746ABCD2" w14:textId="77777777" w:rsidR="00584E60" w:rsidRDefault="00A17B6C" w:rsidP="009D7B50">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240" w:lineRule="auto"/>
              <w:jc w:val="both"/>
              <w:rPr>
                <w:lang w:val="en-NZ"/>
              </w:rPr>
            </w:pPr>
            <w:r w:rsidRPr="00A64A63">
              <w:rPr>
                <w:lang w:val="en-NZ"/>
              </w:rPr>
              <w:t>)</w:t>
            </w:r>
          </w:p>
          <w:p w14:paraId="3DDAB176" w14:textId="7C3D8E07" w:rsidR="00A17B6C" w:rsidRPr="00A64A63" w:rsidRDefault="00584E60" w:rsidP="00066A82">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339"/>
                <w:tab w:val="left" w:pos="8789"/>
              </w:tabs>
              <w:spacing w:before="0" w:after="0" w:line="240" w:lineRule="auto"/>
              <w:jc w:val="both"/>
              <w:rPr>
                <w:lang w:val="en-NZ"/>
              </w:rPr>
            </w:pPr>
            <w:r>
              <w:rPr>
                <w:lang w:val="en-NZ"/>
              </w:rPr>
              <w:t>)</w:t>
            </w:r>
            <w:r w:rsidR="00A17B6C" w:rsidRPr="00A64A63">
              <w:rPr>
                <w:lang w:val="en-NZ"/>
              </w:rPr>
              <w:tab/>
            </w:r>
            <w:r w:rsidR="00066A82">
              <w:rPr>
                <w:lang w:val="en-NZ"/>
              </w:rPr>
              <w:t>_</w:t>
            </w:r>
            <w:r w:rsidR="00066A82">
              <w:rPr>
                <w:lang w:val="en-NZ"/>
              </w:rPr>
              <w:tab/>
            </w:r>
          </w:p>
          <w:p w14:paraId="09D6C85F" w14:textId="77777777" w:rsidR="00A17B6C" w:rsidRPr="00A64A63" w:rsidRDefault="00A17B6C" w:rsidP="009D7B50">
            <w:pPr>
              <w:pStyle w:val="SealingClausesMiscellaneous"/>
              <w:tabs>
                <w:tab w:val="clear" w:pos="924"/>
                <w:tab w:val="left" w:pos="363"/>
              </w:tabs>
              <w:spacing w:before="0" w:after="0" w:line="240" w:lineRule="auto"/>
              <w:jc w:val="both"/>
              <w:rPr>
                <w:lang w:val="en-NZ"/>
              </w:rPr>
            </w:pPr>
            <w:r w:rsidRPr="00A64A63">
              <w:rPr>
                <w:lang w:val="en-NZ"/>
              </w:rPr>
              <w:t>)</w:t>
            </w:r>
          </w:p>
          <w:p w14:paraId="0FD1A973" w14:textId="77777777" w:rsidR="00A17B6C" w:rsidRPr="00A64A63" w:rsidRDefault="00A17B6C" w:rsidP="009D7B50">
            <w:pPr>
              <w:pStyle w:val="SealingClausesMiscellaneous"/>
              <w:spacing w:before="0" w:after="0" w:line="240" w:lineRule="auto"/>
              <w:jc w:val="both"/>
              <w:rPr>
                <w:lang w:val="en-NZ"/>
              </w:rPr>
            </w:pPr>
          </w:p>
        </w:tc>
      </w:tr>
      <w:tr w:rsidR="00066A82" w:rsidRPr="00A64A63" w14:paraId="48B26B3B" w14:textId="77777777" w:rsidTr="00066A82">
        <w:trPr>
          <w:cantSplit/>
        </w:trPr>
        <w:tc>
          <w:tcPr>
            <w:tcW w:w="4309" w:type="dxa"/>
          </w:tcPr>
          <w:p w14:paraId="2BA6699B" w14:textId="562475EC" w:rsidR="00066A82" w:rsidRDefault="00066A82" w:rsidP="00066A82">
            <w:pPr>
              <w:pStyle w:val="SealingClausesMiscellaneous"/>
              <w:spacing w:before="0" w:after="0" w:line="480" w:lineRule="auto"/>
              <w:jc w:val="both"/>
              <w:rPr>
                <w:lang w:val="en-NZ"/>
              </w:rPr>
            </w:pPr>
            <w:r w:rsidRPr="00A64A63">
              <w:rPr>
                <w:lang w:val="en-NZ"/>
              </w:rPr>
              <w:t>Witness signature:</w:t>
            </w:r>
          </w:p>
        </w:tc>
        <w:tc>
          <w:tcPr>
            <w:tcW w:w="4593" w:type="dxa"/>
            <w:tcBorders>
              <w:bottom w:val="single" w:sz="4" w:space="0" w:color="auto"/>
            </w:tcBorders>
          </w:tcPr>
          <w:p w14:paraId="2A2E2E49" w14:textId="77777777" w:rsidR="00066A82" w:rsidRPr="00A64A63" w:rsidRDefault="00066A82" w:rsidP="00066A82">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09091074" w14:textId="77777777" w:rsidTr="00066A82">
        <w:trPr>
          <w:cantSplit/>
        </w:trPr>
        <w:tc>
          <w:tcPr>
            <w:tcW w:w="4309" w:type="dxa"/>
          </w:tcPr>
          <w:p w14:paraId="2FB5444B" w14:textId="1EA9F41C" w:rsidR="00066A82" w:rsidRDefault="00066A82" w:rsidP="00066A82">
            <w:pPr>
              <w:pStyle w:val="SealingClausesMiscellaneous"/>
              <w:spacing w:before="0" w:after="0" w:line="480" w:lineRule="auto"/>
              <w:jc w:val="both"/>
              <w:rPr>
                <w:lang w:val="en-NZ"/>
              </w:rPr>
            </w:pPr>
            <w:r w:rsidRPr="00A64A63">
              <w:rPr>
                <w:lang w:val="en-NZ"/>
              </w:rPr>
              <w:t>Witness name</w:t>
            </w:r>
          </w:p>
        </w:tc>
        <w:tc>
          <w:tcPr>
            <w:tcW w:w="4593" w:type="dxa"/>
            <w:tcBorders>
              <w:top w:val="single" w:sz="4" w:space="0" w:color="auto"/>
              <w:bottom w:val="single" w:sz="4" w:space="0" w:color="auto"/>
            </w:tcBorders>
          </w:tcPr>
          <w:p w14:paraId="5809BF9F" w14:textId="77777777" w:rsidR="00066A82" w:rsidRPr="00A64A63" w:rsidRDefault="00066A82" w:rsidP="00066A82">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34D0E5D7" w14:textId="77777777" w:rsidTr="00066A82">
        <w:trPr>
          <w:cantSplit/>
        </w:trPr>
        <w:tc>
          <w:tcPr>
            <w:tcW w:w="4309" w:type="dxa"/>
          </w:tcPr>
          <w:p w14:paraId="78A83E33" w14:textId="3BD3A2DE" w:rsidR="00066A82" w:rsidRDefault="00066A82" w:rsidP="00066A82">
            <w:pPr>
              <w:pStyle w:val="SealingClausesMiscellaneous"/>
              <w:spacing w:before="0" w:after="0" w:line="480" w:lineRule="auto"/>
              <w:jc w:val="both"/>
              <w:rPr>
                <w:lang w:val="en-NZ"/>
              </w:rPr>
            </w:pPr>
            <w:r w:rsidRPr="00A64A63">
              <w:rPr>
                <w:lang w:val="en-NZ"/>
              </w:rPr>
              <w:t>Occupation:</w:t>
            </w:r>
          </w:p>
        </w:tc>
        <w:tc>
          <w:tcPr>
            <w:tcW w:w="4593" w:type="dxa"/>
            <w:tcBorders>
              <w:top w:val="single" w:sz="4" w:space="0" w:color="auto"/>
              <w:bottom w:val="single" w:sz="4" w:space="0" w:color="auto"/>
            </w:tcBorders>
          </w:tcPr>
          <w:p w14:paraId="696723AF" w14:textId="77777777" w:rsidR="00066A82" w:rsidRPr="00A64A63" w:rsidRDefault="00066A82" w:rsidP="00066A82">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7551B44A" w14:textId="77777777" w:rsidTr="00066A82">
        <w:trPr>
          <w:cantSplit/>
        </w:trPr>
        <w:tc>
          <w:tcPr>
            <w:tcW w:w="4309" w:type="dxa"/>
          </w:tcPr>
          <w:p w14:paraId="53E9BBCF" w14:textId="220ECBA0" w:rsidR="00066A82" w:rsidRPr="00A64A63" w:rsidRDefault="00066A82" w:rsidP="00066A82">
            <w:pPr>
              <w:pStyle w:val="SealingClausesMiscellaneous"/>
              <w:spacing w:before="0" w:after="0" w:line="480" w:lineRule="auto"/>
              <w:jc w:val="both"/>
              <w:rPr>
                <w:lang w:val="en-NZ"/>
              </w:rPr>
            </w:pPr>
            <w:r w:rsidRPr="00A64A63">
              <w:rPr>
                <w:lang w:val="en-NZ"/>
              </w:rPr>
              <w:t>Address:</w:t>
            </w:r>
          </w:p>
        </w:tc>
        <w:tc>
          <w:tcPr>
            <w:tcW w:w="4593" w:type="dxa"/>
            <w:tcBorders>
              <w:top w:val="single" w:sz="4" w:space="0" w:color="auto"/>
              <w:bottom w:val="single" w:sz="4" w:space="0" w:color="auto"/>
            </w:tcBorders>
          </w:tcPr>
          <w:p w14:paraId="48D6D90D" w14:textId="77777777" w:rsidR="00066A82" w:rsidRPr="00A64A63" w:rsidRDefault="00066A82" w:rsidP="00066A82">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194909EF" w14:textId="77777777" w:rsidTr="00066A82">
        <w:trPr>
          <w:cantSplit/>
        </w:trPr>
        <w:tc>
          <w:tcPr>
            <w:tcW w:w="4309" w:type="dxa"/>
          </w:tcPr>
          <w:p w14:paraId="6FEEDA96" w14:textId="77777777" w:rsidR="00066A82" w:rsidRPr="00A64A63" w:rsidRDefault="00066A82" w:rsidP="00066A82">
            <w:pPr>
              <w:pStyle w:val="SealingClausesMiscellaneous"/>
              <w:spacing w:before="0" w:after="0" w:line="480" w:lineRule="auto"/>
              <w:jc w:val="both"/>
              <w:rPr>
                <w:lang w:val="en-NZ"/>
              </w:rPr>
            </w:pPr>
          </w:p>
        </w:tc>
        <w:tc>
          <w:tcPr>
            <w:tcW w:w="4593" w:type="dxa"/>
            <w:tcBorders>
              <w:top w:val="single" w:sz="4" w:space="0" w:color="auto"/>
              <w:bottom w:val="single" w:sz="4" w:space="0" w:color="auto"/>
            </w:tcBorders>
          </w:tcPr>
          <w:p w14:paraId="3944A3B4" w14:textId="77777777" w:rsidR="00066A82" w:rsidRPr="00A64A63" w:rsidRDefault="00066A82" w:rsidP="00066A82">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bl>
    <w:p w14:paraId="33740C0B" w14:textId="77777777" w:rsidR="00A17B6C" w:rsidRPr="00A64A63" w:rsidRDefault="00A17B6C" w:rsidP="009D7B50">
      <w:pPr>
        <w:jc w:val="both"/>
        <w:rPr>
          <w:lang w:val="en-NZ"/>
        </w:rPr>
      </w:pPr>
      <w:bookmarkStart w:id="187" w:name="EndSigningClause"/>
      <w:bookmarkEnd w:id="187"/>
    </w:p>
    <w:tbl>
      <w:tblPr>
        <w:tblW w:w="0" w:type="auto"/>
        <w:tblInd w:w="6" w:type="dxa"/>
        <w:tblLayout w:type="fixed"/>
        <w:tblCellMar>
          <w:left w:w="120" w:type="dxa"/>
          <w:right w:w="120" w:type="dxa"/>
        </w:tblCellMar>
        <w:tblLook w:val="0000" w:firstRow="0" w:lastRow="0" w:firstColumn="0" w:lastColumn="0" w:noHBand="0" w:noVBand="0"/>
      </w:tblPr>
      <w:tblGrid>
        <w:gridCol w:w="4309"/>
        <w:gridCol w:w="4593"/>
      </w:tblGrid>
      <w:tr w:rsidR="00066A82" w:rsidRPr="00A64A63" w14:paraId="00B9799F" w14:textId="77777777">
        <w:trPr>
          <w:cantSplit/>
        </w:trPr>
        <w:tc>
          <w:tcPr>
            <w:tcW w:w="4309" w:type="dxa"/>
          </w:tcPr>
          <w:p w14:paraId="05FEDAF1" w14:textId="77777777" w:rsidR="00066A82" w:rsidRPr="00A64A63" w:rsidRDefault="00066A82" w:rsidP="00066A82">
            <w:pPr>
              <w:pStyle w:val="SealingClausesMiscellaneous"/>
              <w:spacing w:before="0" w:after="0" w:line="240" w:lineRule="auto"/>
              <w:jc w:val="both"/>
              <w:rPr>
                <w:lang w:val="en-NZ"/>
              </w:rPr>
            </w:pPr>
            <w:r w:rsidRPr="00A64A63">
              <w:rPr>
                <w:lang w:val="en-NZ"/>
              </w:rPr>
              <w:t>Signed by</w:t>
            </w:r>
          </w:p>
          <w:p w14:paraId="1D21F3F8" w14:textId="77777777" w:rsidR="00066A82" w:rsidRDefault="00066A82" w:rsidP="00066A82">
            <w:pPr>
              <w:pStyle w:val="SealingClausesMiscellaneous"/>
              <w:spacing w:before="0" w:after="0" w:line="240" w:lineRule="auto"/>
              <w:jc w:val="both"/>
              <w:rPr>
                <w:lang w:val="en-NZ"/>
              </w:rPr>
            </w:pPr>
            <w:r w:rsidRPr="00627531">
              <w:rPr>
                <w:b/>
                <w:szCs w:val="24"/>
                <w:highlight w:val="yellow"/>
                <w:lang w:val="en-NZ"/>
              </w:rPr>
              <w:t>Insert name</w:t>
            </w:r>
          </w:p>
          <w:p w14:paraId="3A992F36" w14:textId="77777777" w:rsidR="00066A82" w:rsidRPr="00A64A63" w:rsidRDefault="00066A82" w:rsidP="00066A82">
            <w:pPr>
              <w:pStyle w:val="SealingClausesMiscellaneous"/>
              <w:spacing w:before="0" w:after="0" w:line="240" w:lineRule="auto"/>
              <w:jc w:val="both"/>
              <w:rPr>
                <w:lang w:val="en-NZ"/>
              </w:rPr>
            </w:pPr>
            <w:r w:rsidRPr="00A64A63">
              <w:rPr>
                <w:lang w:val="en-NZ"/>
              </w:rPr>
              <w:t>as Trustee in the presence of:</w:t>
            </w:r>
          </w:p>
          <w:p w14:paraId="4D01EC8A" w14:textId="77777777" w:rsidR="00066A82" w:rsidRPr="00A64A63" w:rsidRDefault="00066A82" w:rsidP="00066A82">
            <w:pPr>
              <w:pStyle w:val="SealingClausesMiscellaneous"/>
              <w:spacing w:before="0" w:after="0" w:line="240" w:lineRule="auto"/>
              <w:jc w:val="both"/>
              <w:rPr>
                <w:lang w:val="en-NZ"/>
              </w:rPr>
            </w:pPr>
          </w:p>
        </w:tc>
        <w:tc>
          <w:tcPr>
            <w:tcW w:w="4593" w:type="dxa"/>
          </w:tcPr>
          <w:p w14:paraId="153FD3B7" w14:textId="77777777" w:rsidR="00066A82" w:rsidRDefault="00066A82" w:rsidP="00066A82">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240" w:lineRule="auto"/>
              <w:jc w:val="both"/>
              <w:rPr>
                <w:lang w:val="en-NZ"/>
              </w:rPr>
            </w:pPr>
            <w:r w:rsidRPr="00A64A63">
              <w:rPr>
                <w:lang w:val="en-NZ"/>
              </w:rPr>
              <w:t>)</w:t>
            </w:r>
          </w:p>
          <w:p w14:paraId="4CA9D9EA" w14:textId="77777777" w:rsidR="00066A82" w:rsidRPr="00A64A63" w:rsidRDefault="00066A82" w:rsidP="00066A82">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339"/>
                <w:tab w:val="left" w:pos="8789"/>
              </w:tabs>
              <w:spacing w:before="0" w:after="0" w:line="240" w:lineRule="auto"/>
              <w:jc w:val="both"/>
              <w:rPr>
                <w:lang w:val="en-NZ"/>
              </w:rPr>
            </w:pPr>
            <w:r>
              <w:rPr>
                <w:lang w:val="en-NZ"/>
              </w:rPr>
              <w:t>)</w:t>
            </w:r>
            <w:r w:rsidRPr="00A64A63">
              <w:rPr>
                <w:lang w:val="en-NZ"/>
              </w:rPr>
              <w:tab/>
            </w:r>
            <w:r>
              <w:rPr>
                <w:lang w:val="en-NZ"/>
              </w:rPr>
              <w:t>_</w:t>
            </w:r>
            <w:r>
              <w:rPr>
                <w:lang w:val="en-NZ"/>
              </w:rPr>
              <w:tab/>
            </w:r>
          </w:p>
          <w:p w14:paraId="2B19B5F5" w14:textId="77777777" w:rsidR="00066A82" w:rsidRPr="00A64A63" w:rsidRDefault="00066A82" w:rsidP="00066A82">
            <w:pPr>
              <w:pStyle w:val="SealingClausesMiscellaneous"/>
              <w:tabs>
                <w:tab w:val="clear" w:pos="924"/>
                <w:tab w:val="left" w:pos="363"/>
              </w:tabs>
              <w:spacing w:before="0" w:after="0" w:line="240" w:lineRule="auto"/>
              <w:jc w:val="both"/>
              <w:rPr>
                <w:lang w:val="en-NZ"/>
              </w:rPr>
            </w:pPr>
            <w:r w:rsidRPr="00A64A63">
              <w:rPr>
                <w:lang w:val="en-NZ"/>
              </w:rPr>
              <w:t>)</w:t>
            </w:r>
          </w:p>
          <w:p w14:paraId="5A79763A" w14:textId="77777777" w:rsidR="00066A82" w:rsidRPr="00A64A63" w:rsidRDefault="00066A82" w:rsidP="00066A82">
            <w:pPr>
              <w:pStyle w:val="SealingClausesMiscellaneous"/>
              <w:spacing w:before="0" w:after="0" w:line="240" w:lineRule="auto"/>
              <w:jc w:val="both"/>
              <w:rPr>
                <w:lang w:val="en-NZ"/>
              </w:rPr>
            </w:pPr>
          </w:p>
        </w:tc>
      </w:tr>
      <w:tr w:rsidR="00066A82" w:rsidRPr="00A64A63" w14:paraId="3440DA1E" w14:textId="77777777" w:rsidTr="000D32F4">
        <w:trPr>
          <w:cantSplit/>
        </w:trPr>
        <w:tc>
          <w:tcPr>
            <w:tcW w:w="4309" w:type="dxa"/>
          </w:tcPr>
          <w:p w14:paraId="1C14D7F6" w14:textId="77777777" w:rsidR="00066A82" w:rsidRDefault="00066A82" w:rsidP="000D32F4">
            <w:pPr>
              <w:pStyle w:val="SealingClausesMiscellaneous"/>
              <w:spacing w:before="0" w:after="0" w:line="480" w:lineRule="auto"/>
              <w:jc w:val="both"/>
              <w:rPr>
                <w:lang w:val="en-NZ"/>
              </w:rPr>
            </w:pPr>
            <w:r w:rsidRPr="00A64A63">
              <w:rPr>
                <w:lang w:val="en-NZ"/>
              </w:rPr>
              <w:t>Witness signature:</w:t>
            </w:r>
          </w:p>
        </w:tc>
        <w:tc>
          <w:tcPr>
            <w:tcW w:w="4593" w:type="dxa"/>
            <w:tcBorders>
              <w:bottom w:val="single" w:sz="4" w:space="0" w:color="auto"/>
            </w:tcBorders>
          </w:tcPr>
          <w:p w14:paraId="66ADCA90"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18DA6F55" w14:textId="77777777" w:rsidTr="000D32F4">
        <w:trPr>
          <w:cantSplit/>
        </w:trPr>
        <w:tc>
          <w:tcPr>
            <w:tcW w:w="4309" w:type="dxa"/>
          </w:tcPr>
          <w:p w14:paraId="36FC88A4" w14:textId="77777777" w:rsidR="00066A82" w:rsidRDefault="00066A82" w:rsidP="000D32F4">
            <w:pPr>
              <w:pStyle w:val="SealingClausesMiscellaneous"/>
              <w:spacing w:before="0" w:after="0" w:line="480" w:lineRule="auto"/>
              <w:jc w:val="both"/>
              <w:rPr>
                <w:lang w:val="en-NZ"/>
              </w:rPr>
            </w:pPr>
            <w:r w:rsidRPr="00A64A63">
              <w:rPr>
                <w:lang w:val="en-NZ"/>
              </w:rPr>
              <w:t>Witness name</w:t>
            </w:r>
          </w:p>
        </w:tc>
        <w:tc>
          <w:tcPr>
            <w:tcW w:w="4593" w:type="dxa"/>
            <w:tcBorders>
              <w:top w:val="single" w:sz="4" w:space="0" w:color="auto"/>
              <w:bottom w:val="single" w:sz="4" w:space="0" w:color="auto"/>
            </w:tcBorders>
          </w:tcPr>
          <w:p w14:paraId="1112C9F5"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1951E09A" w14:textId="77777777" w:rsidTr="000D32F4">
        <w:trPr>
          <w:cantSplit/>
        </w:trPr>
        <w:tc>
          <w:tcPr>
            <w:tcW w:w="4309" w:type="dxa"/>
          </w:tcPr>
          <w:p w14:paraId="0EEDD39E" w14:textId="77777777" w:rsidR="00066A82" w:rsidRDefault="00066A82" w:rsidP="000D32F4">
            <w:pPr>
              <w:pStyle w:val="SealingClausesMiscellaneous"/>
              <w:spacing w:before="0" w:after="0" w:line="480" w:lineRule="auto"/>
              <w:jc w:val="both"/>
              <w:rPr>
                <w:lang w:val="en-NZ"/>
              </w:rPr>
            </w:pPr>
            <w:r w:rsidRPr="00A64A63">
              <w:rPr>
                <w:lang w:val="en-NZ"/>
              </w:rPr>
              <w:lastRenderedPageBreak/>
              <w:t>Occupation:</w:t>
            </w:r>
          </w:p>
        </w:tc>
        <w:tc>
          <w:tcPr>
            <w:tcW w:w="4593" w:type="dxa"/>
            <w:tcBorders>
              <w:top w:val="single" w:sz="4" w:space="0" w:color="auto"/>
              <w:bottom w:val="single" w:sz="4" w:space="0" w:color="auto"/>
            </w:tcBorders>
          </w:tcPr>
          <w:p w14:paraId="54DC0FAA"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0C795AF4" w14:textId="77777777" w:rsidTr="000D32F4">
        <w:trPr>
          <w:cantSplit/>
        </w:trPr>
        <w:tc>
          <w:tcPr>
            <w:tcW w:w="4309" w:type="dxa"/>
          </w:tcPr>
          <w:p w14:paraId="75222060" w14:textId="77777777" w:rsidR="00066A82" w:rsidRPr="00A64A63" w:rsidRDefault="00066A82" w:rsidP="000D32F4">
            <w:pPr>
              <w:pStyle w:val="SealingClausesMiscellaneous"/>
              <w:spacing w:before="0" w:after="0" w:line="480" w:lineRule="auto"/>
              <w:jc w:val="both"/>
              <w:rPr>
                <w:lang w:val="en-NZ"/>
              </w:rPr>
            </w:pPr>
            <w:r w:rsidRPr="00A64A63">
              <w:rPr>
                <w:lang w:val="en-NZ"/>
              </w:rPr>
              <w:t>Address:</w:t>
            </w:r>
          </w:p>
        </w:tc>
        <w:tc>
          <w:tcPr>
            <w:tcW w:w="4593" w:type="dxa"/>
            <w:tcBorders>
              <w:top w:val="single" w:sz="4" w:space="0" w:color="auto"/>
              <w:bottom w:val="single" w:sz="4" w:space="0" w:color="auto"/>
            </w:tcBorders>
          </w:tcPr>
          <w:p w14:paraId="3940F810"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04C932CA" w14:textId="77777777" w:rsidTr="000D32F4">
        <w:trPr>
          <w:cantSplit/>
        </w:trPr>
        <w:tc>
          <w:tcPr>
            <w:tcW w:w="4309" w:type="dxa"/>
          </w:tcPr>
          <w:p w14:paraId="26A2EDA7" w14:textId="77777777" w:rsidR="00066A82" w:rsidRPr="00A64A63" w:rsidRDefault="00066A82" w:rsidP="000D32F4">
            <w:pPr>
              <w:pStyle w:val="SealingClausesMiscellaneous"/>
              <w:spacing w:before="0" w:after="0" w:line="480" w:lineRule="auto"/>
              <w:jc w:val="both"/>
              <w:rPr>
                <w:lang w:val="en-NZ"/>
              </w:rPr>
            </w:pPr>
          </w:p>
        </w:tc>
        <w:tc>
          <w:tcPr>
            <w:tcW w:w="4593" w:type="dxa"/>
            <w:tcBorders>
              <w:top w:val="single" w:sz="4" w:space="0" w:color="auto"/>
              <w:bottom w:val="single" w:sz="4" w:space="0" w:color="auto"/>
            </w:tcBorders>
          </w:tcPr>
          <w:p w14:paraId="5383DD2F"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bl>
    <w:p w14:paraId="667B877A" w14:textId="77777777" w:rsidR="00A17B6C" w:rsidRPr="00A64A63" w:rsidRDefault="00A17B6C" w:rsidP="009D7B50">
      <w:pPr>
        <w:keepNext/>
        <w:keepLines/>
        <w:jc w:val="both"/>
        <w:rPr>
          <w:lang w:val="en-NZ"/>
        </w:rPr>
      </w:pPr>
    </w:p>
    <w:tbl>
      <w:tblPr>
        <w:tblW w:w="0" w:type="auto"/>
        <w:tblInd w:w="6" w:type="dxa"/>
        <w:tblLayout w:type="fixed"/>
        <w:tblCellMar>
          <w:left w:w="120" w:type="dxa"/>
          <w:right w:w="120" w:type="dxa"/>
        </w:tblCellMar>
        <w:tblLook w:val="0000" w:firstRow="0" w:lastRow="0" w:firstColumn="0" w:lastColumn="0" w:noHBand="0" w:noVBand="0"/>
      </w:tblPr>
      <w:tblGrid>
        <w:gridCol w:w="4309"/>
        <w:gridCol w:w="4593"/>
      </w:tblGrid>
      <w:tr w:rsidR="00066A82" w:rsidRPr="00A64A63" w14:paraId="0DB04159" w14:textId="77777777">
        <w:trPr>
          <w:cantSplit/>
        </w:trPr>
        <w:tc>
          <w:tcPr>
            <w:tcW w:w="4309" w:type="dxa"/>
          </w:tcPr>
          <w:p w14:paraId="2C092E70" w14:textId="77777777" w:rsidR="00066A82" w:rsidRPr="00A64A63" w:rsidRDefault="00066A82" w:rsidP="00066A82">
            <w:pPr>
              <w:pStyle w:val="SealingClausesMiscellaneous"/>
              <w:spacing w:before="0" w:after="0" w:line="240" w:lineRule="auto"/>
              <w:jc w:val="both"/>
              <w:rPr>
                <w:lang w:val="en-NZ"/>
              </w:rPr>
            </w:pPr>
            <w:r w:rsidRPr="00A64A63">
              <w:rPr>
                <w:lang w:val="en-NZ"/>
              </w:rPr>
              <w:t>Signed by</w:t>
            </w:r>
          </w:p>
          <w:p w14:paraId="774738D4" w14:textId="77777777" w:rsidR="00066A82" w:rsidRPr="00A64A63" w:rsidRDefault="00066A82" w:rsidP="00066A82">
            <w:pPr>
              <w:pStyle w:val="SealingClausesMiscellaneous"/>
              <w:spacing w:before="0" w:after="0" w:line="240" w:lineRule="auto"/>
              <w:jc w:val="both"/>
              <w:rPr>
                <w:b/>
                <w:bCs/>
                <w:lang w:val="en-NZ"/>
              </w:rPr>
            </w:pPr>
            <w:r w:rsidRPr="00627531">
              <w:rPr>
                <w:b/>
                <w:szCs w:val="24"/>
                <w:highlight w:val="yellow"/>
                <w:lang w:val="en-NZ"/>
              </w:rPr>
              <w:t>Insert name</w:t>
            </w:r>
          </w:p>
          <w:p w14:paraId="025C1B6C" w14:textId="77777777" w:rsidR="00066A82" w:rsidRPr="00A64A63" w:rsidRDefault="00066A82" w:rsidP="00066A82">
            <w:pPr>
              <w:pStyle w:val="SealingClausesMiscellaneous"/>
              <w:spacing w:before="0" w:after="0" w:line="240" w:lineRule="auto"/>
              <w:jc w:val="both"/>
              <w:rPr>
                <w:lang w:val="en-NZ"/>
              </w:rPr>
            </w:pPr>
            <w:r w:rsidRPr="00A64A63">
              <w:rPr>
                <w:lang w:val="en-NZ"/>
              </w:rPr>
              <w:t>as Trustee in the presence of:</w:t>
            </w:r>
          </w:p>
          <w:p w14:paraId="20422266" w14:textId="77777777" w:rsidR="00066A82" w:rsidRPr="00A64A63" w:rsidRDefault="00066A82" w:rsidP="00066A82">
            <w:pPr>
              <w:pStyle w:val="SealingClausesMiscellaneous"/>
              <w:spacing w:before="0" w:after="0" w:line="240" w:lineRule="auto"/>
              <w:jc w:val="both"/>
              <w:rPr>
                <w:lang w:val="en-NZ"/>
              </w:rPr>
            </w:pPr>
          </w:p>
        </w:tc>
        <w:tc>
          <w:tcPr>
            <w:tcW w:w="4593" w:type="dxa"/>
          </w:tcPr>
          <w:p w14:paraId="4EABC2D2" w14:textId="77777777" w:rsidR="00066A82" w:rsidRDefault="00066A82" w:rsidP="00066A82">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240" w:lineRule="auto"/>
              <w:jc w:val="both"/>
              <w:rPr>
                <w:lang w:val="en-NZ"/>
              </w:rPr>
            </w:pPr>
            <w:r w:rsidRPr="00A64A63">
              <w:rPr>
                <w:lang w:val="en-NZ"/>
              </w:rPr>
              <w:t>)</w:t>
            </w:r>
          </w:p>
          <w:p w14:paraId="2E5DD2DF" w14:textId="77777777" w:rsidR="00066A82" w:rsidRPr="00A64A63" w:rsidRDefault="00066A82" w:rsidP="00066A82">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339"/>
                <w:tab w:val="left" w:pos="8789"/>
              </w:tabs>
              <w:spacing w:before="0" w:after="0" w:line="240" w:lineRule="auto"/>
              <w:jc w:val="both"/>
              <w:rPr>
                <w:lang w:val="en-NZ"/>
              </w:rPr>
            </w:pPr>
            <w:r>
              <w:rPr>
                <w:lang w:val="en-NZ"/>
              </w:rPr>
              <w:t>)</w:t>
            </w:r>
            <w:r w:rsidRPr="00A64A63">
              <w:rPr>
                <w:lang w:val="en-NZ"/>
              </w:rPr>
              <w:tab/>
            </w:r>
            <w:r>
              <w:rPr>
                <w:lang w:val="en-NZ"/>
              </w:rPr>
              <w:t>_</w:t>
            </w:r>
            <w:r>
              <w:rPr>
                <w:lang w:val="en-NZ"/>
              </w:rPr>
              <w:tab/>
            </w:r>
          </w:p>
          <w:p w14:paraId="606F9405" w14:textId="77777777" w:rsidR="00066A82" w:rsidRPr="00A64A63" w:rsidRDefault="00066A82" w:rsidP="00066A82">
            <w:pPr>
              <w:pStyle w:val="SealingClausesMiscellaneous"/>
              <w:tabs>
                <w:tab w:val="clear" w:pos="924"/>
                <w:tab w:val="left" w:pos="363"/>
              </w:tabs>
              <w:spacing w:before="0" w:after="0" w:line="240" w:lineRule="auto"/>
              <w:jc w:val="both"/>
              <w:rPr>
                <w:lang w:val="en-NZ"/>
              </w:rPr>
            </w:pPr>
            <w:r w:rsidRPr="00A64A63">
              <w:rPr>
                <w:lang w:val="en-NZ"/>
              </w:rPr>
              <w:t>)</w:t>
            </w:r>
          </w:p>
          <w:p w14:paraId="7E689886" w14:textId="77777777" w:rsidR="00066A82" w:rsidRPr="00A64A63" w:rsidRDefault="00066A82" w:rsidP="00066A82">
            <w:pPr>
              <w:pStyle w:val="SealingClausesMiscellaneous"/>
              <w:spacing w:before="0" w:after="0" w:line="240" w:lineRule="auto"/>
              <w:jc w:val="both"/>
              <w:rPr>
                <w:lang w:val="en-NZ"/>
              </w:rPr>
            </w:pPr>
          </w:p>
        </w:tc>
      </w:tr>
      <w:tr w:rsidR="00066A82" w:rsidRPr="00A64A63" w14:paraId="31DF44D1" w14:textId="77777777" w:rsidTr="000D32F4">
        <w:trPr>
          <w:cantSplit/>
        </w:trPr>
        <w:tc>
          <w:tcPr>
            <w:tcW w:w="4309" w:type="dxa"/>
          </w:tcPr>
          <w:p w14:paraId="19E3D808" w14:textId="77777777" w:rsidR="00066A82" w:rsidRDefault="00066A82" w:rsidP="000D32F4">
            <w:pPr>
              <w:pStyle w:val="SealingClausesMiscellaneous"/>
              <w:spacing w:before="0" w:after="0" w:line="480" w:lineRule="auto"/>
              <w:jc w:val="both"/>
              <w:rPr>
                <w:lang w:val="en-NZ"/>
              </w:rPr>
            </w:pPr>
            <w:r w:rsidRPr="00A64A63">
              <w:rPr>
                <w:lang w:val="en-NZ"/>
              </w:rPr>
              <w:t>Witness signature:</w:t>
            </w:r>
          </w:p>
        </w:tc>
        <w:tc>
          <w:tcPr>
            <w:tcW w:w="4593" w:type="dxa"/>
            <w:tcBorders>
              <w:bottom w:val="single" w:sz="4" w:space="0" w:color="auto"/>
            </w:tcBorders>
          </w:tcPr>
          <w:p w14:paraId="54E35FCE"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141DC6B8" w14:textId="77777777" w:rsidTr="000D32F4">
        <w:trPr>
          <w:cantSplit/>
        </w:trPr>
        <w:tc>
          <w:tcPr>
            <w:tcW w:w="4309" w:type="dxa"/>
          </w:tcPr>
          <w:p w14:paraId="5D5FDDBE" w14:textId="77777777" w:rsidR="00066A82" w:rsidRDefault="00066A82" w:rsidP="000D32F4">
            <w:pPr>
              <w:pStyle w:val="SealingClausesMiscellaneous"/>
              <w:spacing w:before="0" w:after="0" w:line="480" w:lineRule="auto"/>
              <w:jc w:val="both"/>
              <w:rPr>
                <w:lang w:val="en-NZ"/>
              </w:rPr>
            </w:pPr>
            <w:r w:rsidRPr="00A64A63">
              <w:rPr>
                <w:lang w:val="en-NZ"/>
              </w:rPr>
              <w:t>Witness name</w:t>
            </w:r>
          </w:p>
        </w:tc>
        <w:tc>
          <w:tcPr>
            <w:tcW w:w="4593" w:type="dxa"/>
            <w:tcBorders>
              <w:top w:val="single" w:sz="4" w:space="0" w:color="auto"/>
              <w:bottom w:val="single" w:sz="4" w:space="0" w:color="auto"/>
            </w:tcBorders>
          </w:tcPr>
          <w:p w14:paraId="41CA975E"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6FE0FEFB" w14:textId="77777777" w:rsidTr="000D32F4">
        <w:trPr>
          <w:cantSplit/>
        </w:trPr>
        <w:tc>
          <w:tcPr>
            <w:tcW w:w="4309" w:type="dxa"/>
          </w:tcPr>
          <w:p w14:paraId="555D44F4" w14:textId="77777777" w:rsidR="00066A82" w:rsidRDefault="00066A82" w:rsidP="000D32F4">
            <w:pPr>
              <w:pStyle w:val="SealingClausesMiscellaneous"/>
              <w:spacing w:before="0" w:after="0" w:line="480" w:lineRule="auto"/>
              <w:jc w:val="both"/>
              <w:rPr>
                <w:lang w:val="en-NZ"/>
              </w:rPr>
            </w:pPr>
            <w:r w:rsidRPr="00A64A63">
              <w:rPr>
                <w:lang w:val="en-NZ"/>
              </w:rPr>
              <w:t>Occupation:</w:t>
            </w:r>
          </w:p>
        </w:tc>
        <w:tc>
          <w:tcPr>
            <w:tcW w:w="4593" w:type="dxa"/>
            <w:tcBorders>
              <w:top w:val="single" w:sz="4" w:space="0" w:color="auto"/>
              <w:bottom w:val="single" w:sz="4" w:space="0" w:color="auto"/>
            </w:tcBorders>
          </w:tcPr>
          <w:p w14:paraId="762B22BF"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6FC4EBE8" w14:textId="77777777" w:rsidTr="000D32F4">
        <w:trPr>
          <w:cantSplit/>
        </w:trPr>
        <w:tc>
          <w:tcPr>
            <w:tcW w:w="4309" w:type="dxa"/>
          </w:tcPr>
          <w:p w14:paraId="25A2DE4B" w14:textId="77777777" w:rsidR="00066A82" w:rsidRPr="00A64A63" w:rsidRDefault="00066A82" w:rsidP="000D32F4">
            <w:pPr>
              <w:pStyle w:val="SealingClausesMiscellaneous"/>
              <w:spacing w:before="0" w:after="0" w:line="480" w:lineRule="auto"/>
              <w:jc w:val="both"/>
              <w:rPr>
                <w:lang w:val="en-NZ"/>
              </w:rPr>
            </w:pPr>
            <w:r w:rsidRPr="00A64A63">
              <w:rPr>
                <w:lang w:val="en-NZ"/>
              </w:rPr>
              <w:t>Address:</w:t>
            </w:r>
          </w:p>
        </w:tc>
        <w:tc>
          <w:tcPr>
            <w:tcW w:w="4593" w:type="dxa"/>
            <w:tcBorders>
              <w:top w:val="single" w:sz="4" w:space="0" w:color="auto"/>
              <w:bottom w:val="single" w:sz="4" w:space="0" w:color="auto"/>
            </w:tcBorders>
          </w:tcPr>
          <w:p w14:paraId="7436A781"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2C75F11E" w14:textId="77777777" w:rsidTr="000D32F4">
        <w:trPr>
          <w:cantSplit/>
        </w:trPr>
        <w:tc>
          <w:tcPr>
            <w:tcW w:w="4309" w:type="dxa"/>
          </w:tcPr>
          <w:p w14:paraId="709B20C9" w14:textId="77777777" w:rsidR="00066A82" w:rsidRPr="00A64A63" w:rsidRDefault="00066A82" w:rsidP="000D32F4">
            <w:pPr>
              <w:pStyle w:val="SealingClausesMiscellaneous"/>
              <w:spacing w:before="0" w:after="0" w:line="480" w:lineRule="auto"/>
              <w:jc w:val="both"/>
              <w:rPr>
                <w:lang w:val="en-NZ"/>
              </w:rPr>
            </w:pPr>
          </w:p>
        </w:tc>
        <w:tc>
          <w:tcPr>
            <w:tcW w:w="4593" w:type="dxa"/>
            <w:tcBorders>
              <w:top w:val="single" w:sz="4" w:space="0" w:color="auto"/>
              <w:bottom w:val="single" w:sz="4" w:space="0" w:color="auto"/>
            </w:tcBorders>
          </w:tcPr>
          <w:p w14:paraId="0A45A274"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bl>
    <w:p w14:paraId="2E48F107" w14:textId="77777777" w:rsidR="00A17B6C" w:rsidRPr="00A64A63" w:rsidRDefault="00A17B6C" w:rsidP="009D7B50">
      <w:pPr>
        <w:keepNext/>
        <w:keepLines/>
        <w:jc w:val="both"/>
        <w:rPr>
          <w:lang w:val="en-NZ"/>
        </w:rPr>
      </w:pPr>
    </w:p>
    <w:tbl>
      <w:tblPr>
        <w:tblW w:w="0" w:type="auto"/>
        <w:tblInd w:w="6" w:type="dxa"/>
        <w:tblLayout w:type="fixed"/>
        <w:tblCellMar>
          <w:left w:w="120" w:type="dxa"/>
          <w:right w:w="120" w:type="dxa"/>
        </w:tblCellMar>
        <w:tblLook w:val="0000" w:firstRow="0" w:lastRow="0" w:firstColumn="0" w:lastColumn="0" w:noHBand="0" w:noVBand="0"/>
      </w:tblPr>
      <w:tblGrid>
        <w:gridCol w:w="4309"/>
        <w:gridCol w:w="4593"/>
      </w:tblGrid>
      <w:tr w:rsidR="00066A82" w:rsidRPr="00A64A63" w14:paraId="00D6CBA4" w14:textId="77777777">
        <w:trPr>
          <w:cantSplit/>
        </w:trPr>
        <w:tc>
          <w:tcPr>
            <w:tcW w:w="4309" w:type="dxa"/>
          </w:tcPr>
          <w:p w14:paraId="3F5376AE" w14:textId="77777777" w:rsidR="00066A82" w:rsidRPr="00A64A63" w:rsidRDefault="00066A82" w:rsidP="00066A82">
            <w:pPr>
              <w:pStyle w:val="SealingClausesMiscellaneous"/>
              <w:spacing w:before="0" w:after="0" w:line="240" w:lineRule="auto"/>
              <w:jc w:val="both"/>
              <w:rPr>
                <w:lang w:val="en-NZ"/>
              </w:rPr>
            </w:pPr>
            <w:r w:rsidRPr="00A64A63">
              <w:rPr>
                <w:lang w:val="en-NZ"/>
              </w:rPr>
              <w:t>Signed by</w:t>
            </w:r>
          </w:p>
          <w:p w14:paraId="7FFCC294" w14:textId="77777777" w:rsidR="00066A82" w:rsidRDefault="00066A82" w:rsidP="00066A82">
            <w:pPr>
              <w:pStyle w:val="SealingClausesMiscellaneous"/>
              <w:spacing w:before="0" w:after="0" w:line="240" w:lineRule="auto"/>
              <w:jc w:val="both"/>
              <w:rPr>
                <w:b/>
                <w:szCs w:val="24"/>
                <w:lang w:val="en-NZ"/>
              </w:rPr>
            </w:pPr>
            <w:r w:rsidRPr="00627531">
              <w:rPr>
                <w:b/>
                <w:szCs w:val="24"/>
                <w:highlight w:val="yellow"/>
                <w:lang w:val="en-NZ"/>
              </w:rPr>
              <w:t>Insert name</w:t>
            </w:r>
          </w:p>
          <w:p w14:paraId="1EC1B203" w14:textId="77777777" w:rsidR="00066A82" w:rsidRPr="00A64A63" w:rsidRDefault="00066A82" w:rsidP="00066A82">
            <w:pPr>
              <w:pStyle w:val="SealingClausesMiscellaneous"/>
              <w:spacing w:before="0" w:after="0" w:line="240" w:lineRule="auto"/>
              <w:jc w:val="both"/>
              <w:rPr>
                <w:lang w:val="en-NZ"/>
              </w:rPr>
            </w:pPr>
            <w:r w:rsidRPr="00A64A63">
              <w:rPr>
                <w:lang w:val="en-NZ"/>
              </w:rPr>
              <w:t>as Trustee in the presence of:</w:t>
            </w:r>
          </w:p>
          <w:p w14:paraId="0A36EC08" w14:textId="77777777" w:rsidR="00066A82" w:rsidRPr="00A64A63" w:rsidRDefault="00066A82" w:rsidP="00066A82">
            <w:pPr>
              <w:pStyle w:val="SealingClausesMiscellaneous"/>
              <w:spacing w:before="0" w:after="0" w:line="240" w:lineRule="auto"/>
              <w:jc w:val="both"/>
              <w:rPr>
                <w:lang w:val="en-NZ"/>
              </w:rPr>
            </w:pPr>
          </w:p>
        </w:tc>
        <w:tc>
          <w:tcPr>
            <w:tcW w:w="4593" w:type="dxa"/>
          </w:tcPr>
          <w:p w14:paraId="45B2172F" w14:textId="77777777" w:rsidR="00066A82" w:rsidRDefault="00066A82" w:rsidP="00066A82">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240" w:lineRule="auto"/>
              <w:jc w:val="both"/>
              <w:rPr>
                <w:lang w:val="en-NZ"/>
              </w:rPr>
            </w:pPr>
            <w:r w:rsidRPr="00A64A63">
              <w:rPr>
                <w:lang w:val="en-NZ"/>
              </w:rPr>
              <w:t>)</w:t>
            </w:r>
          </w:p>
          <w:p w14:paraId="5C3052F2" w14:textId="77777777" w:rsidR="00066A82" w:rsidRPr="00A64A63" w:rsidRDefault="00066A82" w:rsidP="00066A82">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339"/>
                <w:tab w:val="left" w:pos="8789"/>
              </w:tabs>
              <w:spacing w:before="0" w:after="0" w:line="240" w:lineRule="auto"/>
              <w:jc w:val="both"/>
              <w:rPr>
                <w:lang w:val="en-NZ"/>
              </w:rPr>
            </w:pPr>
            <w:r>
              <w:rPr>
                <w:lang w:val="en-NZ"/>
              </w:rPr>
              <w:t>)</w:t>
            </w:r>
            <w:r w:rsidRPr="00A64A63">
              <w:rPr>
                <w:lang w:val="en-NZ"/>
              </w:rPr>
              <w:tab/>
            </w:r>
            <w:r>
              <w:rPr>
                <w:lang w:val="en-NZ"/>
              </w:rPr>
              <w:t>_</w:t>
            </w:r>
            <w:r>
              <w:rPr>
                <w:lang w:val="en-NZ"/>
              </w:rPr>
              <w:tab/>
            </w:r>
          </w:p>
          <w:p w14:paraId="44EAE4D5" w14:textId="77777777" w:rsidR="00066A82" w:rsidRPr="00A64A63" w:rsidRDefault="00066A82" w:rsidP="00066A82">
            <w:pPr>
              <w:pStyle w:val="SealingClausesMiscellaneous"/>
              <w:tabs>
                <w:tab w:val="clear" w:pos="924"/>
                <w:tab w:val="left" w:pos="363"/>
              </w:tabs>
              <w:spacing w:before="0" w:after="0" w:line="240" w:lineRule="auto"/>
              <w:jc w:val="both"/>
              <w:rPr>
                <w:lang w:val="en-NZ"/>
              </w:rPr>
            </w:pPr>
            <w:r w:rsidRPr="00A64A63">
              <w:rPr>
                <w:lang w:val="en-NZ"/>
              </w:rPr>
              <w:t>)</w:t>
            </w:r>
          </w:p>
          <w:p w14:paraId="32C9BFFB" w14:textId="77777777" w:rsidR="00066A82" w:rsidRPr="00A64A63" w:rsidRDefault="00066A82" w:rsidP="00066A82">
            <w:pPr>
              <w:pStyle w:val="SealingClausesMiscellaneous"/>
              <w:spacing w:before="0" w:after="0" w:line="240" w:lineRule="auto"/>
              <w:jc w:val="both"/>
              <w:rPr>
                <w:lang w:val="en-NZ"/>
              </w:rPr>
            </w:pPr>
          </w:p>
        </w:tc>
      </w:tr>
      <w:tr w:rsidR="00066A82" w:rsidRPr="00A64A63" w14:paraId="13EF6DEA" w14:textId="77777777" w:rsidTr="000D32F4">
        <w:trPr>
          <w:cantSplit/>
        </w:trPr>
        <w:tc>
          <w:tcPr>
            <w:tcW w:w="4309" w:type="dxa"/>
          </w:tcPr>
          <w:p w14:paraId="58BCDD4D" w14:textId="77777777" w:rsidR="00066A82" w:rsidRDefault="00066A82" w:rsidP="000D32F4">
            <w:pPr>
              <w:pStyle w:val="SealingClausesMiscellaneous"/>
              <w:spacing w:before="0" w:after="0" w:line="480" w:lineRule="auto"/>
              <w:jc w:val="both"/>
              <w:rPr>
                <w:lang w:val="en-NZ"/>
              </w:rPr>
            </w:pPr>
            <w:r w:rsidRPr="00A64A63">
              <w:rPr>
                <w:lang w:val="en-NZ"/>
              </w:rPr>
              <w:t>Witness signature:</w:t>
            </w:r>
          </w:p>
        </w:tc>
        <w:tc>
          <w:tcPr>
            <w:tcW w:w="4593" w:type="dxa"/>
            <w:tcBorders>
              <w:bottom w:val="single" w:sz="4" w:space="0" w:color="auto"/>
            </w:tcBorders>
          </w:tcPr>
          <w:p w14:paraId="6082C5E9"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2D04E920" w14:textId="77777777" w:rsidTr="000D32F4">
        <w:trPr>
          <w:cantSplit/>
        </w:trPr>
        <w:tc>
          <w:tcPr>
            <w:tcW w:w="4309" w:type="dxa"/>
          </w:tcPr>
          <w:p w14:paraId="63585D8F" w14:textId="77777777" w:rsidR="00066A82" w:rsidRDefault="00066A82" w:rsidP="000D32F4">
            <w:pPr>
              <w:pStyle w:val="SealingClausesMiscellaneous"/>
              <w:spacing w:before="0" w:after="0" w:line="480" w:lineRule="auto"/>
              <w:jc w:val="both"/>
              <w:rPr>
                <w:lang w:val="en-NZ"/>
              </w:rPr>
            </w:pPr>
            <w:r w:rsidRPr="00A64A63">
              <w:rPr>
                <w:lang w:val="en-NZ"/>
              </w:rPr>
              <w:t>Witness name</w:t>
            </w:r>
          </w:p>
        </w:tc>
        <w:tc>
          <w:tcPr>
            <w:tcW w:w="4593" w:type="dxa"/>
            <w:tcBorders>
              <w:top w:val="single" w:sz="4" w:space="0" w:color="auto"/>
              <w:bottom w:val="single" w:sz="4" w:space="0" w:color="auto"/>
            </w:tcBorders>
          </w:tcPr>
          <w:p w14:paraId="500A0F97"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097FD3B6" w14:textId="77777777" w:rsidTr="000D32F4">
        <w:trPr>
          <w:cantSplit/>
        </w:trPr>
        <w:tc>
          <w:tcPr>
            <w:tcW w:w="4309" w:type="dxa"/>
          </w:tcPr>
          <w:p w14:paraId="30703F3A" w14:textId="77777777" w:rsidR="00066A82" w:rsidRDefault="00066A82" w:rsidP="000D32F4">
            <w:pPr>
              <w:pStyle w:val="SealingClausesMiscellaneous"/>
              <w:spacing w:before="0" w:after="0" w:line="480" w:lineRule="auto"/>
              <w:jc w:val="both"/>
              <w:rPr>
                <w:lang w:val="en-NZ"/>
              </w:rPr>
            </w:pPr>
            <w:r w:rsidRPr="00A64A63">
              <w:rPr>
                <w:lang w:val="en-NZ"/>
              </w:rPr>
              <w:t>Occupation:</w:t>
            </w:r>
          </w:p>
        </w:tc>
        <w:tc>
          <w:tcPr>
            <w:tcW w:w="4593" w:type="dxa"/>
            <w:tcBorders>
              <w:top w:val="single" w:sz="4" w:space="0" w:color="auto"/>
              <w:bottom w:val="single" w:sz="4" w:space="0" w:color="auto"/>
            </w:tcBorders>
          </w:tcPr>
          <w:p w14:paraId="5D365C4D"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13F71536" w14:textId="77777777" w:rsidTr="000D32F4">
        <w:trPr>
          <w:cantSplit/>
        </w:trPr>
        <w:tc>
          <w:tcPr>
            <w:tcW w:w="4309" w:type="dxa"/>
          </w:tcPr>
          <w:p w14:paraId="07E9A983" w14:textId="77777777" w:rsidR="00066A82" w:rsidRPr="00A64A63" w:rsidRDefault="00066A82" w:rsidP="000D32F4">
            <w:pPr>
              <w:pStyle w:val="SealingClausesMiscellaneous"/>
              <w:spacing w:before="0" w:after="0" w:line="480" w:lineRule="auto"/>
              <w:jc w:val="both"/>
              <w:rPr>
                <w:lang w:val="en-NZ"/>
              </w:rPr>
            </w:pPr>
            <w:r w:rsidRPr="00A64A63">
              <w:rPr>
                <w:lang w:val="en-NZ"/>
              </w:rPr>
              <w:t>Address:</w:t>
            </w:r>
          </w:p>
        </w:tc>
        <w:tc>
          <w:tcPr>
            <w:tcW w:w="4593" w:type="dxa"/>
            <w:tcBorders>
              <w:top w:val="single" w:sz="4" w:space="0" w:color="auto"/>
              <w:bottom w:val="single" w:sz="4" w:space="0" w:color="auto"/>
            </w:tcBorders>
          </w:tcPr>
          <w:p w14:paraId="2A18C981"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296E5B97" w14:textId="77777777" w:rsidTr="000D32F4">
        <w:trPr>
          <w:cantSplit/>
        </w:trPr>
        <w:tc>
          <w:tcPr>
            <w:tcW w:w="4309" w:type="dxa"/>
          </w:tcPr>
          <w:p w14:paraId="08F566B4" w14:textId="77777777" w:rsidR="00066A82" w:rsidRPr="00A64A63" w:rsidRDefault="00066A82" w:rsidP="000D32F4">
            <w:pPr>
              <w:pStyle w:val="SealingClausesMiscellaneous"/>
              <w:spacing w:before="0" w:after="0" w:line="480" w:lineRule="auto"/>
              <w:jc w:val="both"/>
              <w:rPr>
                <w:lang w:val="en-NZ"/>
              </w:rPr>
            </w:pPr>
          </w:p>
        </w:tc>
        <w:tc>
          <w:tcPr>
            <w:tcW w:w="4593" w:type="dxa"/>
            <w:tcBorders>
              <w:top w:val="single" w:sz="4" w:space="0" w:color="auto"/>
              <w:bottom w:val="single" w:sz="4" w:space="0" w:color="auto"/>
            </w:tcBorders>
          </w:tcPr>
          <w:p w14:paraId="4971AFB4"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bl>
    <w:p w14:paraId="4B4F02AF" w14:textId="77777777" w:rsidR="00814316" w:rsidRPr="00A64A63" w:rsidRDefault="00814316" w:rsidP="009D7B50">
      <w:pPr>
        <w:jc w:val="both"/>
        <w:rPr>
          <w:lang w:val="en-NZ"/>
        </w:rPr>
      </w:pPr>
      <w:bookmarkStart w:id="188" w:name="ScheduleName"/>
      <w:bookmarkEnd w:id="188"/>
      <w:bookmarkEnd w:id="25"/>
      <w:bookmarkEnd w:id="183"/>
      <w:bookmarkEnd w:id="184"/>
      <w:bookmarkEnd w:id="185"/>
    </w:p>
    <w:tbl>
      <w:tblPr>
        <w:tblW w:w="0" w:type="auto"/>
        <w:tblInd w:w="6" w:type="dxa"/>
        <w:tblLayout w:type="fixed"/>
        <w:tblCellMar>
          <w:left w:w="120" w:type="dxa"/>
          <w:right w:w="120" w:type="dxa"/>
        </w:tblCellMar>
        <w:tblLook w:val="0000" w:firstRow="0" w:lastRow="0" w:firstColumn="0" w:lastColumn="0" w:noHBand="0" w:noVBand="0"/>
      </w:tblPr>
      <w:tblGrid>
        <w:gridCol w:w="4309"/>
        <w:gridCol w:w="4593"/>
      </w:tblGrid>
      <w:tr w:rsidR="00F0377D" w:rsidRPr="00A64A63" w14:paraId="384C018E" w14:textId="77777777">
        <w:trPr>
          <w:cantSplit/>
        </w:trPr>
        <w:tc>
          <w:tcPr>
            <w:tcW w:w="4309" w:type="dxa"/>
          </w:tcPr>
          <w:p w14:paraId="3126BE94" w14:textId="77777777" w:rsidR="00F0377D" w:rsidRPr="00A64A63" w:rsidRDefault="00584E60" w:rsidP="009D7B50">
            <w:pPr>
              <w:pStyle w:val="SealingClausesMiscellaneous"/>
              <w:spacing w:before="0" w:after="0" w:line="240" w:lineRule="auto"/>
              <w:jc w:val="both"/>
              <w:rPr>
                <w:lang w:val="en-NZ"/>
              </w:rPr>
            </w:pPr>
            <w:r>
              <w:rPr>
                <w:lang w:val="en-NZ"/>
              </w:rPr>
              <w:t>Signed by</w:t>
            </w:r>
          </w:p>
          <w:p w14:paraId="366A1240" w14:textId="77777777" w:rsidR="00584E60" w:rsidRDefault="00627531" w:rsidP="009D7B50">
            <w:pPr>
              <w:pStyle w:val="SealingClausesMiscellaneous"/>
              <w:spacing w:before="0" w:after="0" w:line="240" w:lineRule="auto"/>
              <w:jc w:val="both"/>
              <w:rPr>
                <w:lang w:val="en-NZ"/>
              </w:rPr>
            </w:pPr>
            <w:r w:rsidRPr="00627531">
              <w:rPr>
                <w:b/>
                <w:szCs w:val="24"/>
                <w:highlight w:val="yellow"/>
                <w:lang w:val="en-NZ"/>
              </w:rPr>
              <w:t>Insert name</w:t>
            </w:r>
          </w:p>
          <w:p w14:paraId="1E4AFCF7" w14:textId="77777777" w:rsidR="00F0377D" w:rsidRPr="00A64A63" w:rsidRDefault="00F0377D" w:rsidP="009D7B50">
            <w:pPr>
              <w:pStyle w:val="SealingClausesMiscellaneous"/>
              <w:spacing w:before="0" w:after="0" w:line="240" w:lineRule="auto"/>
              <w:jc w:val="both"/>
              <w:rPr>
                <w:lang w:val="en-NZ"/>
              </w:rPr>
            </w:pPr>
            <w:r w:rsidRPr="00A64A63">
              <w:rPr>
                <w:lang w:val="en-NZ"/>
              </w:rPr>
              <w:t>as Trustee in the presence of:</w:t>
            </w:r>
          </w:p>
          <w:p w14:paraId="5066CD6C" w14:textId="77777777" w:rsidR="00066A82" w:rsidRPr="00A64A63" w:rsidRDefault="00066A82" w:rsidP="00066A82">
            <w:pPr>
              <w:pStyle w:val="SealingClausesMiscellaneous"/>
              <w:spacing w:before="0" w:after="0" w:line="240" w:lineRule="auto"/>
              <w:jc w:val="both"/>
              <w:rPr>
                <w:lang w:val="en-NZ"/>
              </w:rPr>
            </w:pPr>
          </w:p>
        </w:tc>
        <w:tc>
          <w:tcPr>
            <w:tcW w:w="4593" w:type="dxa"/>
          </w:tcPr>
          <w:p w14:paraId="12E3939C" w14:textId="77777777" w:rsidR="00584E60" w:rsidRDefault="00F0377D" w:rsidP="009D7B50">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240" w:lineRule="auto"/>
              <w:jc w:val="both"/>
              <w:rPr>
                <w:lang w:val="en-NZ"/>
              </w:rPr>
            </w:pPr>
            <w:r w:rsidRPr="00A64A63">
              <w:rPr>
                <w:lang w:val="en-NZ"/>
              </w:rPr>
              <w:t>)</w:t>
            </w:r>
          </w:p>
          <w:p w14:paraId="3FA28650" w14:textId="77777777" w:rsidR="00F0377D" w:rsidRPr="00A64A63" w:rsidRDefault="00584E60" w:rsidP="00066A82">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339"/>
                <w:tab w:val="left" w:pos="8789"/>
                <w:tab w:val="right" w:leader="underscore" w:pos="9072"/>
              </w:tabs>
              <w:spacing w:before="0" w:after="0" w:line="240" w:lineRule="auto"/>
              <w:jc w:val="both"/>
              <w:rPr>
                <w:lang w:val="en-NZ"/>
              </w:rPr>
            </w:pPr>
            <w:r>
              <w:rPr>
                <w:lang w:val="en-NZ"/>
              </w:rPr>
              <w:t>)</w:t>
            </w:r>
            <w:r w:rsidR="00F0377D" w:rsidRPr="00A64A63">
              <w:rPr>
                <w:lang w:val="en-NZ"/>
              </w:rPr>
              <w:tab/>
            </w:r>
            <w:r w:rsidR="00F0377D" w:rsidRPr="00A64A63">
              <w:rPr>
                <w:lang w:val="en-NZ"/>
              </w:rPr>
              <w:tab/>
            </w:r>
          </w:p>
          <w:p w14:paraId="59077F35" w14:textId="77777777" w:rsidR="00F0377D" w:rsidRPr="00A64A63" w:rsidRDefault="00F0377D" w:rsidP="009D7B50">
            <w:pPr>
              <w:pStyle w:val="SealingClausesMiscellaneous"/>
              <w:tabs>
                <w:tab w:val="clear" w:pos="924"/>
                <w:tab w:val="left" w:pos="363"/>
              </w:tabs>
              <w:spacing w:before="0" w:after="0" w:line="240" w:lineRule="auto"/>
              <w:jc w:val="both"/>
              <w:rPr>
                <w:lang w:val="en-NZ"/>
              </w:rPr>
            </w:pPr>
            <w:r w:rsidRPr="00A64A63">
              <w:rPr>
                <w:lang w:val="en-NZ"/>
              </w:rPr>
              <w:t>)</w:t>
            </w:r>
          </w:p>
          <w:p w14:paraId="0FA7ED6C" w14:textId="77777777" w:rsidR="00F0377D" w:rsidRPr="00A64A63" w:rsidRDefault="00F0377D" w:rsidP="009D7B50">
            <w:pPr>
              <w:pStyle w:val="SealingClausesMiscellaneous"/>
              <w:spacing w:before="0" w:after="0" w:line="240" w:lineRule="auto"/>
              <w:jc w:val="both"/>
              <w:rPr>
                <w:lang w:val="en-NZ"/>
              </w:rPr>
            </w:pPr>
          </w:p>
        </w:tc>
      </w:tr>
      <w:tr w:rsidR="00066A82" w:rsidRPr="00A64A63" w14:paraId="4EB6603D" w14:textId="77777777" w:rsidTr="000D32F4">
        <w:trPr>
          <w:cantSplit/>
        </w:trPr>
        <w:tc>
          <w:tcPr>
            <w:tcW w:w="4309" w:type="dxa"/>
          </w:tcPr>
          <w:p w14:paraId="45CF5E13" w14:textId="77777777" w:rsidR="00066A82" w:rsidRDefault="00066A82" w:rsidP="000D32F4">
            <w:pPr>
              <w:pStyle w:val="SealingClausesMiscellaneous"/>
              <w:spacing w:before="0" w:after="0" w:line="480" w:lineRule="auto"/>
              <w:jc w:val="both"/>
              <w:rPr>
                <w:lang w:val="en-NZ"/>
              </w:rPr>
            </w:pPr>
            <w:r w:rsidRPr="00A64A63">
              <w:rPr>
                <w:lang w:val="en-NZ"/>
              </w:rPr>
              <w:t>Witness signature:</w:t>
            </w:r>
          </w:p>
        </w:tc>
        <w:tc>
          <w:tcPr>
            <w:tcW w:w="4593" w:type="dxa"/>
            <w:tcBorders>
              <w:bottom w:val="single" w:sz="4" w:space="0" w:color="auto"/>
            </w:tcBorders>
          </w:tcPr>
          <w:p w14:paraId="3F58DA2A"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5BC1AFD3" w14:textId="77777777" w:rsidTr="000D32F4">
        <w:trPr>
          <w:cantSplit/>
        </w:trPr>
        <w:tc>
          <w:tcPr>
            <w:tcW w:w="4309" w:type="dxa"/>
          </w:tcPr>
          <w:p w14:paraId="4596DBFA" w14:textId="77777777" w:rsidR="00066A82" w:rsidRDefault="00066A82" w:rsidP="000D32F4">
            <w:pPr>
              <w:pStyle w:val="SealingClausesMiscellaneous"/>
              <w:spacing w:before="0" w:after="0" w:line="480" w:lineRule="auto"/>
              <w:jc w:val="both"/>
              <w:rPr>
                <w:lang w:val="en-NZ"/>
              </w:rPr>
            </w:pPr>
            <w:r w:rsidRPr="00A64A63">
              <w:rPr>
                <w:lang w:val="en-NZ"/>
              </w:rPr>
              <w:t>Witness name</w:t>
            </w:r>
          </w:p>
        </w:tc>
        <w:tc>
          <w:tcPr>
            <w:tcW w:w="4593" w:type="dxa"/>
            <w:tcBorders>
              <w:top w:val="single" w:sz="4" w:space="0" w:color="auto"/>
              <w:bottom w:val="single" w:sz="4" w:space="0" w:color="auto"/>
            </w:tcBorders>
          </w:tcPr>
          <w:p w14:paraId="4781DB2A"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56466C88" w14:textId="77777777" w:rsidTr="000D32F4">
        <w:trPr>
          <w:cantSplit/>
        </w:trPr>
        <w:tc>
          <w:tcPr>
            <w:tcW w:w="4309" w:type="dxa"/>
          </w:tcPr>
          <w:p w14:paraId="30831C20" w14:textId="77777777" w:rsidR="00066A82" w:rsidRDefault="00066A82" w:rsidP="000D32F4">
            <w:pPr>
              <w:pStyle w:val="SealingClausesMiscellaneous"/>
              <w:spacing w:before="0" w:after="0" w:line="480" w:lineRule="auto"/>
              <w:jc w:val="both"/>
              <w:rPr>
                <w:lang w:val="en-NZ"/>
              </w:rPr>
            </w:pPr>
            <w:r w:rsidRPr="00A64A63">
              <w:rPr>
                <w:lang w:val="en-NZ"/>
              </w:rPr>
              <w:t>Occupation:</w:t>
            </w:r>
          </w:p>
        </w:tc>
        <w:tc>
          <w:tcPr>
            <w:tcW w:w="4593" w:type="dxa"/>
            <w:tcBorders>
              <w:top w:val="single" w:sz="4" w:space="0" w:color="auto"/>
              <w:bottom w:val="single" w:sz="4" w:space="0" w:color="auto"/>
            </w:tcBorders>
          </w:tcPr>
          <w:p w14:paraId="30DAD5BC"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197025E3" w14:textId="77777777" w:rsidTr="000D32F4">
        <w:trPr>
          <w:cantSplit/>
        </w:trPr>
        <w:tc>
          <w:tcPr>
            <w:tcW w:w="4309" w:type="dxa"/>
          </w:tcPr>
          <w:p w14:paraId="66BE7213" w14:textId="77777777" w:rsidR="00066A82" w:rsidRPr="00A64A63" w:rsidRDefault="00066A82" w:rsidP="000D32F4">
            <w:pPr>
              <w:pStyle w:val="SealingClausesMiscellaneous"/>
              <w:spacing w:before="0" w:after="0" w:line="480" w:lineRule="auto"/>
              <w:jc w:val="both"/>
              <w:rPr>
                <w:lang w:val="en-NZ"/>
              </w:rPr>
            </w:pPr>
            <w:r w:rsidRPr="00A64A63">
              <w:rPr>
                <w:lang w:val="en-NZ"/>
              </w:rPr>
              <w:t>Address:</w:t>
            </w:r>
          </w:p>
        </w:tc>
        <w:tc>
          <w:tcPr>
            <w:tcW w:w="4593" w:type="dxa"/>
            <w:tcBorders>
              <w:top w:val="single" w:sz="4" w:space="0" w:color="auto"/>
              <w:bottom w:val="single" w:sz="4" w:space="0" w:color="auto"/>
            </w:tcBorders>
          </w:tcPr>
          <w:p w14:paraId="332B267C"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r w:rsidR="00066A82" w:rsidRPr="00A64A63" w14:paraId="638495EF" w14:textId="77777777" w:rsidTr="000D32F4">
        <w:trPr>
          <w:cantSplit/>
        </w:trPr>
        <w:tc>
          <w:tcPr>
            <w:tcW w:w="4309" w:type="dxa"/>
          </w:tcPr>
          <w:p w14:paraId="7E6A29D6" w14:textId="77777777" w:rsidR="00066A82" w:rsidRPr="00A64A63" w:rsidRDefault="00066A82" w:rsidP="000D32F4">
            <w:pPr>
              <w:pStyle w:val="SealingClausesMiscellaneous"/>
              <w:spacing w:before="0" w:after="0" w:line="480" w:lineRule="auto"/>
              <w:jc w:val="both"/>
              <w:rPr>
                <w:lang w:val="en-NZ"/>
              </w:rPr>
            </w:pPr>
          </w:p>
        </w:tc>
        <w:tc>
          <w:tcPr>
            <w:tcW w:w="4593" w:type="dxa"/>
            <w:tcBorders>
              <w:top w:val="single" w:sz="4" w:space="0" w:color="auto"/>
              <w:bottom w:val="single" w:sz="4" w:space="0" w:color="auto"/>
            </w:tcBorders>
          </w:tcPr>
          <w:p w14:paraId="49D3F5AC" w14:textId="77777777" w:rsidR="00066A82" w:rsidRPr="00A64A63" w:rsidRDefault="00066A82" w:rsidP="000D32F4">
            <w:pPr>
              <w:pStyle w:val="SealingClausesMiscellaneous"/>
              <w:tabs>
                <w:tab w:val="clear" w:pos="924"/>
                <w:tab w:val="clear" w:pos="1848"/>
                <w:tab w:val="clear" w:pos="2773"/>
                <w:tab w:val="clear" w:pos="3697"/>
                <w:tab w:val="clear" w:pos="4621"/>
                <w:tab w:val="clear" w:pos="5545"/>
                <w:tab w:val="clear" w:pos="6469"/>
                <w:tab w:val="clear" w:pos="7394"/>
                <w:tab w:val="clear" w:pos="8318"/>
                <w:tab w:val="left" w:pos="221"/>
                <w:tab w:val="right" w:leader="underscore" w:pos="4190"/>
                <w:tab w:val="left" w:pos="8789"/>
              </w:tabs>
              <w:spacing w:before="0" w:after="0" w:line="480" w:lineRule="auto"/>
              <w:jc w:val="both"/>
              <w:rPr>
                <w:lang w:val="en-NZ"/>
              </w:rPr>
            </w:pPr>
          </w:p>
        </w:tc>
      </w:tr>
    </w:tbl>
    <w:p w14:paraId="1690D03F" w14:textId="77777777" w:rsidR="006B5E12" w:rsidRPr="00746127" w:rsidRDefault="006B5E12" w:rsidP="00066A82">
      <w:pPr>
        <w:jc w:val="right"/>
        <w:rPr>
          <w:lang w:val="en-NZ"/>
        </w:rPr>
      </w:pPr>
    </w:p>
    <w:sectPr w:rsidR="006B5E12" w:rsidRPr="00746127" w:rsidSect="00116585">
      <w:headerReference w:type="even" r:id="rId11"/>
      <w:headerReference w:type="default" r:id="rId12"/>
      <w:footerReference w:type="default" r:id="rId13"/>
      <w:pgSz w:w="11907" w:h="16840" w:code="9"/>
      <w:pgMar w:top="1814" w:right="1304" w:bottom="680" w:left="1701" w:header="567" w:footer="680" w:gutter="0"/>
      <w:paperSrc w:first="7" w:other="7"/>
      <w:pgNumType w:start="1"/>
      <w:cols w:space="720"/>
      <w:docGrid w:linePitch="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9A61D" w14:textId="77777777" w:rsidR="00D66D4E" w:rsidRDefault="00D66D4E">
      <w:r>
        <w:separator/>
      </w:r>
    </w:p>
  </w:endnote>
  <w:endnote w:type="continuationSeparator" w:id="0">
    <w:p w14:paraId="137068F8" w14:textId="77777777" w:rsidR="00D66D4E" w:rsidRDefault="00D6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2C27C" w14:textId="77777777" w:rsidR="00713DE5" w:rsidRDefault="00713D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3BBE36B" w14:textId="7A8C6185" w:rsidR="00713DE5" w:rsidRPr="00627531" w:rsidRDefault="00713DE5" w:rsidP="00627531">
    <w:pPr>
      <w:pStyle w:val="Footer"/>
      <w:ind w:right="360"/>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7033" w14:textId="7EE0B925" w:rsidR="00713DE5" w:rsidRPr="00627531" w:rsidRDefault="00713DE5" w:rsidP="00627531">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0A138" w14:textId="1BD2F8C3" w:rsidR="0082047C" w:rsidRDefault="0082047C">
    <w:pPr>
      <w:pStyle w:val="Footer"/>
      <w:jc w:val="right"/>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p>
  <w:p w14:paraId="56687F0A" w14:textId="09990475" w:rsidR="00713DE5" w:rsidRPr="00627531" w:rsidRDefault="00116585" w:rsidP="00627531">
    <w:pPr>
      <w:pStyle w:val="Footer"/>
      <w:rPr>
        <w:sz w:val="16"/>
      </w:rPr>
    </w:pPr>
    <w:r>
      <w:rPr>
        <w:sz w:val="16"/>
      </w:rPr>
      <w:t>Document ID: 1097484.1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4A712" w14:textId="77777777" w:rsidR="00D66D4E" w:rsidRDefault="00D66D4E">
      <w:r>
        <w:separator/>
      </w:r>
    </w:p>
  </w:footnote>
  <w:footnote w:type="continuationSeparator" w:id="0">
    <w:p w14:paraId="35A30911" w14:textId="77777777" w:rsidR="00D66D4E" w:rsidRDefault="00D6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6159" w14:textId="77777777" w:rsidR="00713DE5" w:rsidRDefault="00713DE5">
    <w:pPr>
      <w:pStyle w:val="Header"/>
      <w:rPr>
        <w:lang w:val="en-US"/>
      </w:rPr>
    </w:pPr>
  </w:p>
  <w:p w14:paraId="786485AB" w14:textId="1A6CA3CC" w:rsidR="00713DE5" w:rsidRPr="001A3865" w:rsidRDefault="00713DE5" w:rsidP="001A3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5662" w14:textId="77777777" w:rsidR="00713DE5" w:rsidRPr="001A3865" w:rsidRDefault="00713DE5" w:rsidP="001A3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1394C" w14:textId="77777777" w:rsidR="00713DE5" w:rsidRDefault="00713DE5"/>
  <w:p w14:paraId="0A8FD4DB" w14:textId="77777777" w:rsidR="00713DE5" w:rsidRDefault="00713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34D5" w14:textId="77777777" w:rsidR="00713DE5" w:rsidRPr="00F26A53" w:rsidRDefault="00713DE5" w:rsidP="00F26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7CD"/>
    <w:multiLevelType w:val="multilevel"/>
    <w:tmpl w:val="EF9A89B0"/>
    <w:lvl w:ilvl="0">
      <w:start w:val="1"/>
      <w:numFmt w:val="decimal"/>
      <w:lvlRestart w:val="0"/>
      <w:pStyle w:val="Heading1"/>
      <w:lvlText w:val="%1"/>
      <w:lvlJc w:val="left"/>
      <w:pPr>
        <w:tabs>
          <w:tab w:val="num" w:pos="851"/>
        </w:tabs>
        <w:ind w:left="851" w:hanging="851"/>
      </w:pPr>
      <w:rPr>
        <w:rFonts w:hint="default"/>
      </w:rPr>
    </w:lvl>
    <w:lvl w:ilvl="1">
      <w:start w:val="1"/>
      <w:numFmt w:val="decimal"/>
      <w:pStyle w:val="PFNumLevel2"/>
      <w:lvlText w:val="%1.%2"/>
      <w:lvlJc w:val="left"/>
      <w:pPr>
        <w:tabs>
          <w:tab w:val="num" w:pos="851"/>
        </w:tabs>
        <w:ind w:left="851" w:hanging="851"/>
      </w:pPr>
      <w:rPr>
        <w:rFonts w:hint="default"/>
        <w:b w:val="0"/>
      </w:rPr>
    </w:lvl>
    <w:lvl w:ilvl="2">
      <w:start w:val="1"/>
      <w:numFmt w:val="decimal"/>
      <w:pStyle w:val="PFNumLevel3"/>
      <w:lvlText w:val="%1.%2.%3"/>
      <w:lvlJc w:val="left"/>
      <w:pPr>
        <w:tabs>
          <w:tab w:val="num" w:pos="1701"/>
        </w:tabs>
        <w:ind w:left="1701" w:hanging="850"/>
      </w:pPr>
      <w:rPr>
        <w:rFonts w:hint="default"/>
        <w:b w:val="0"/>
        <w:i w:val="0"/>
      </w:rPr>
    </w:lvl>
    <w:lvl w:ilvl="3">
      <w:start w:val="1"/>
      <w:numFmt w:val="lowerLetter"/>
      <w:pStyle w:val="PFNumLevel4"/>
      <w:lvlText w:val="(%4)"/>
      <w:lvlJc w:val="left"/>
      <w:pPr>
        <w:tabs>
          <w:tab w:val="num" w:pos="2438"/>
        </w:tabs>
        <w:ind w:left="2438" w:hanging="737"/>
      </w:pPr>
      <w:rPr>
        <w:rFonts w:hint="default"/>
      </w:rPr>
    </w:lvl>
    <w:lvl w:ilvl="4">
      <w:start w:val="1"/>
      <w:numFmt w:val="lowerLetter"/>
      <w:pStyle w:val="PFNumLevel5"/>
      <w:lvlText w:val="(%5)"/>
      <w:lvlJc w:val="left"/>
      <w:pPr>
        <w:tabs>
          <w:tab w:val="num" w:pos="2552"/>
        </w:tabs>
        <w:ind w:left="3402"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97E5254"/>
    <w:multiLevelType w:val="multilevel"/>
    <w:tmpl w:val="840C4896"/>
    <w:lvl w:ilvl="0">
      <w:start w:val="1"/>
      <w:numFmt w:val="upperLetter"/>
      <w:lvlText w:val="%1"/>
      <w:lvlJc w:val="left"/>
      <w:pPr>
        <w:tabs>
          <w:tab w:val="num" w:pos="924"/>
        </w:tabs>
        <w:ind w:left="924" w:hanging="924"/>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E9C1700"/>
    <w:multiLevelType w:val="hybridMultilevel"/>
    <w:tmpl w:val="160C310C"/>
    <w:lvl w:ilvl="0" w:tplc="2F820138">
      <w:start w:val="1"/>
      <w:numFmt w:val="bullet"/>
      <w:lvlText w:val="o"/>
      <w:lvlJc w:val="left"/>
      <w:pPr>
        <w:tabs>
          <w:tab w:val="num" w:pos="2364"/>
        </w:tabs>
        <w:ind w:left="2625" w:hanging="621"/>
      </w:pPr>
      <w:rPr>
        <w:rFonts w:ascii="Courier New" w:hAnsi="Courier New" w:hint="default"/>
      </w:rPr>
    </w:lvl>
    <w:lvl w:ilvl="1" w:tplc="337EBD7E">
      <w:start w:val="1"/>
      <w:numFmt w:val="lowerLetter"/>
      <w:lvlText w:val="%2."/>
      <w:lvlJc w:val="left"/>
      <w:pPr>
        <w:ind w:left="2340" w:hanging="360"/>
      </w:pPr>
      <w:rPr>
        <w:rFonts w:hint="default"/>
      </w:rPr>
    </w:lvl>
    <w:lvl w:ilvl="2" w:tplc="337EBD7E">
      <w:start w:val="1"/>
      <w:numFmt w:val="lowerLetter"/>
      <w:lvlText w:val="%3."/>
      <w:lvlJc w:val="left"/>
      <w:pPr>
        <w:ind w:left="3084" w:hanging="360"/>
      </w:pPr>
      <w:rPr>
        <w:rFonts w:hint="default"/>
      </w:rPr>
    </w:lvl>
    <w:lvl w:ilvl="3" w:tplc="F3CEC8D0">
      <w:numFmt w:val="bullet"/>
      <w:lvlText w:val=""/>
      <w:lvlJc w:val="left"/>
      <w:pPr>
        <w:tabs>
          <w:tab w:val="num" w:pos="3804"/>
        </w:tabs>
        <w:ind w:left="3804" w:hanging="360"/>
      </w:pPr>
      <w:rPr>
        <w:rFonts w:ascii="Symbol" w:eastAsia="Times New Roman" w:hAnsi="Symbol" w:cs="Times New Roman" w:hint="default"/>
      </w:rPr>
    </w:lvl>
    <w:lvl w:ilvl="4" w:tplc="04090003" w:tentative="1">
      <w:start w:val="1"/>
      <w:numFmt w:val="bullet"/>
      <w:lvlText w:val="o"/>
      <w:lvlJc w:val="left"/>
      <w:pPr>
        <w:tabs>
          <w:tab w:val="num" w:pos="4524"/>
        </w:tabs>
        <w:ind w:left="4524" w:hanging="360"/>
      </w:pPr>
      <w:rPr>
        <w:rFonts w:ascii="Courier New" w:hAnsi="Courier New" w:cs="Courier New" w:hint="default"/>
      </w:rPr>
    </w:lvl>
    <w:lvl w:ilvl="5" w:tplc="04090005" w:tentative="1">
      <w:start w:val="1"/>
      <w:numFmt w:val="bullet"/>
      <w:lvlText w:val=""/>
      <w:lvlJc w:val="left"/>
      <w:pPr>
        <w:tabs>
          <w:tab w:val="num" w:pos="5244"/>
        </w:tabs>
        <w:ind w:left="5244" w:hanging="360"/>
      </w:pPr>
      <w:rPr>
        <w:rFonts w:ascii="Wingdings" w:hAnsi="Wingdings" w:hint="default"/>
      </w:rPr>
    </w:lvl>
    <w:lvl w:ilvl="6" w:tplc="04090001" w:tentative="1">
      <w:start w:val="1"/>
      <w:numFmt w:val="bullet"/>
      <w:lvlText w:val=""/>
      <w:lvlJc w:val="left"/>
      <w:pPr>
        <w:tabs>
          <w:tab w:val="num" w:pos="5964"/>
        </w:tabs>
        <w:ind w:left="5964" w:hanging="360"/>
      </w:pPr>
      <w:rPr>
        <w:rFonts w:ascii="Symbol" w:hAnsi="Symbol" w:hint="default"/>
      </w:rPr>
    </w:lvl>
    <w:lvl w:ilvl="7" w:tplc="04090003" w:tentative="1">
      <w:start w:val="1"/>
      <w:numFmt w:val="bullet"/>
      <w:lvlText w:val="o"/>
      <w:lvlJc w:val="left"/>
      <w:pPr>
        <w:tabs>
          <w:tab w:val="num" w:pos="6684"/>
        </w:tabs>
        <w:ind w:left="6684" w:hanging="360"/>
      </w:pPr>
      <w:rPr>
        <w:rFonts w:ascii="Courier New" w:hAnsi="Courier New" w:cs="Courier New" w:hint="default"/>
      </w:rPr>
    </w:lvl>
    <w:lvl w:ilvl="8" w:tplc="04090005" w:tentative="1">
      <w:start w:val="1"/>
      <w:numFmt w:val="bullet"/>
      <w:lvlText w:val=""/>
      <w:lvlJc w:val="left"/>
      <w:pPr>
        <w:tabs>
          <w:tab w:val="num" w:pos="7404"/>
        </w:tabs>
        <w:ind w:left="7404" w:hanging="360"/>
      </w:pPr>
      <w:rPr>
        <w:rFonts w:ascii="Wingdings" w:hAnsi="Wingdings" w:hint="default"/>
      </w:rPr>
    </w:lvl>
  </w:abstractNum>
  <w:abstractNum w:abstractNumId="3" w15:restartNumberingAfterBreak="0">
    <w:nsid w:val="1DC83501"/>
    <w:multiLevelType w:val="multilevel"/>
    <w:tmpl w:val="5EF2EDCE"/>
    <w:lvl w:ilvl="0">
      <w:start w:val="1"/>
      <w:numFmt w:val="upperLetter"/>
      <w:lvlText w:val="%1"/>
      <w:lvlJc w:val="left"/>
      <w:pPr>
        <w:tabs>
          <w:tab w:val="num" w:pos="924"/>
        </w:tabs>
        <w:ind w:left="924" w:hanging="924"/>
      </w:pPr>
      <w:rPr>
        <w:rFonts w:hint="default"/>
      </w:rPr>
    </w:lvl>
    <w:lvl w:ilvl="1">
      <w:start w:val="1"/>
      <w:numFmt w:val="lowerLetter"/>
      <w:pStyle w:val="AList"/>
      <w:lvlText w:val="%2."/>
      <w:lvlJc w:val="left"/>
      <w:pPr>
        <w:tabs>
          <w:tab w:val="num" w:pos="2268"/>
        </w:tabs>
        <w:ind w:left="2268" w:hanging="567"/>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E002126"/>
    <w:multiLevelType w:val="multilevel"/>
    <w:tmpl w:val="EF5892DA"/>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FF52A57"/>
    <w:multiLevelType w:val="multilevel"/>
    <w:tmpl w:val="0818DADC"/>
    <w:lvl w:ilvl="0">
      <w:start w:val="1"/>
      <w:numFmt w:val="decimal"/>
      <w:pStyle w:val="Multilevel1"/>
      <w:lvlText w:val="%1."/>
      <w:lvlJc w:val="left"/>
      <w:pPr>
        <w:tabs>
          <w:tab w:val="num" w:pos="720"/>
        </w:tabs>
        <w:ind w:left="720" w:hanging="720"/>
      </w:pPr>
      <w:rPr>
        <w:rFonts w:hint="default"/>
        <w:b w:val="0"/>
        <w:i w:val="0"/>
        <w:sz w:val="28"/>
      </w:rPr>
    </w:lvl>
    <w:lvl w:ilvl="1">
      <w:start w:val="1"/>
      <w:numFmt w:val="decimal"/>
      <w:pStyle w:val="Multilevel2"/>
      <w:lvlText w:val="%1.%2"/>
      <w:lvlJc w:val="left"/>
      <w:pPr>
        <w:tabs>
          <w:tab w:val="num" w:pos="1468"/>
        </w:tabs>
        <w:ind w:left="1468" w:hanging="720"/>
      </w:pPr>
      <w:rPr>
        <w:rFonts w:hint="default"/>
        <w:b w:val="0"/>
        <w:i w:val="0"/>
      </w:rPr>
    </w:lvl>
    <w:lvl w:ilvl="2">
      <w:start w:val="1"/>
      <w:numFmt w:val="lowerLetter"/>
      <w:pStyle w:val="Multilevel3"/>
      <w:lvlText w:val="(%3)"/>
      <w:lvlJc w:val="left"/>
      <w:pPr>
        <w:tabs>
          <w:tab w:val="num" w:pos="1440"/>
        </w:tabs>
        <w:ind w:left="1440" w:hanging="720"/>
      </w:pPr>
      <w:rPr>
        <w:rFonts w:hint="default"/>
        <w:b w:val="0"/>
        <w:i w:val="0"/>
      </w:rPr>
    </w:lvl>
    <w:lvl w:ilvl="3">
      <w:start w:val="1"/>
      <w:numFmt w:val="lowerRoman"/>
      <w:pStyle w:val="Multilevel4"/>
      <w:lvlText w:val="(%4)"/>
      <w:lvlJc w:val="left"/>
      <w:pPr>
        <w:tabs>
          <w:tab w:val="num" w:pos="2520"/>
        </w:tabs>
        <w:ind w:left="2160" w:hanging="72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6" w15:restartNumberingAfterBreak="0">
    <w:nsid w:val="231E7A67"/>
    <w:multiLevelType w:val="singleLevel"/>
    <w:tmpl w:val="5DFAAA46"/>
    <w:lvl w:ilvl="0">
      <w:start w:val="1"/>
      <w:numFmt w:val="bullet"/>
      <w:pStyle w:val="PFDashMargin"/>
      <w:lvlText w:val=""/>
      <w:lvlJc w:val="left"/>
      <w:pPr>
        <w:tabs>
          <w:tab w:val="num" w:pos="924"/>
        </w:tabs>
        <w:ind w:left="924" w:hanging="924"/>
      </w:pPr>
      <w:rPr>
        <w:rFonts w:ascii="Symbol" w:hAnsi="Symbol" w:hint="default"/>
        <w:color w:val="auto"/>
        <w:sz w:val="16"/>
      </w:rPr>
    </w:lvl>
  </w:abstractNum>
  <w:abstractNum w:abstractNumId="7" w15:restartNumberingAfterBreak="0">
    <w:nsid w:val="2D3E59C2"/>
    <w:multiLevelType w:val="multilevel"/>
    <w:tmpl w:val="840C4896"/>
    <w:lvl w:ilvl="0">
      <w:start w:val="1"/>
      <w:numFmt w:val="upperLetter"/>
      <w:lvlText w:val="%1"/>
      <w:lvlJc w:val="left"/>
      <w:pPr>
        <w:tabs>
          <w:tab w:val="num" w:pos="924"/>
        </w:tabs>
        <w:ind w:left="924" w:hanging="924"/>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2B567F9"/>
    <w:multiLevelType w:val="multilevel"/>
    <w:tmpl w:val="840C4896"/>
    <w:lvl w:ilvl="0">
      <w:start w:val="1"/>
      <w:numFmt w:val="upperLetter"/>
      <w:lvlText w:val="%1"/>
      <w:lvlJc w:val="left"/>
      <w:pPr>
        <w:tabs>
          <w:tab w:val="num" w:pos="924"/>
        </w:tabs>
        <w:ind w:left="924" w:hanging="924"/>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78C6650"/>
    <w:multiLevelType w:val="singleLevel"/>
    <w:tmpl w:val="84E0F526"/>
    <w:lvl w:ilvl="0">
      <w:start w:val="1"/>
      <w:numFmt w:val="bullet"/>
      <w:pStyle w:val="PFDashLevel3"/>
      <w:lvlText w:val=""/>
      <w:lvlJc w:val="left"/>
      <w:pPr>
        <w:tabs>
          <w:tab w:val="num" w:pos="3697"/>
        </w:tabs>
        <w:ind w:left="3697" w:hanging="924"/>
      </w:pPr>
      <w:rPr>
        <w:rFonts w:ascii="Symbol" w:hAnsi="Symbol" w:hint="default"/>
        <w:color w:val="auto"/>
        <w:sz w:val="16"/>
      </w:rPr>
    </w:lvl>
  </w:abstractNum>
  <w:abstractNum w:abstractNumId="10" w15:restartNumberingAfterBreak="0">
    <w:nsid w:val="5FE51281"/>
    <w:multiLevelType w:val="multilevel"/>
    <w:tmpl w:val="840C4896"/>
    <w:lvl w:ilvl="0">
      <w:start w:val="1"/>
      <w:numFmt w:val="upperLetter"/>
      <w:lvlText w:val="%1"/>
      <w:lvlJc w:val="left"/>
      <w:pPr>
        <w:tabs>
          <w:tab w:val="num" w:pos="924"/>
        </w:tabs>
        <w:ind w:left="924" w:hanging="924"/>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62B5057"/>
    <w:multiLevelType w:val="singleLevel"/>
    <w:tmpl w:val="C360C3C0"/>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12"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13" w15:restartNumberingAfterBreak="0">
    <w:nsid w:val="6EF92310"/>
    <w:multiLevelType w:val="multilevel"/>
    <w:tmpl w:val="840C4896"/>
    <w:lvl w:ilvl="0">
      <w:start w:val="1"/>
      <w:numFmt w:val="upperLetter"/>
      <w:lvlText w:val="%1"/>
      <w:lvlJc w:val="left"/>
      <w:pPr>
        <w:tabs>
          <w:tab w:val="num" w:pos="924"/>
        </w:tabs>
        <w:ind w:left="924" w:hanging="924"/>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7BFA0A4C"/>
    <w:multiLevelType w:val="multilevel"/>
    <w:tmpl w:val="840C4896"/>
    <w:lvl w:ilvl="0">
      <w:start w:val="1"/>
      <w:numFmt w:val="upperLetter"/>
      <w:lvlText w:val="%1"/>
      <w:lvlJc w:val="left"/>
      <w:pPr>
        <w:tabs>
          <w:tab w:val="num" w:pos="924"/>
        </w:tabs>
        <w:ind w:left="924" w:hanging="924"/>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104575194">
    <w:abstractNumId w:val="4"/>
  </w:num>
  <w:num w:numId="2" w16cid:durableId="1379352324">
    <w:abstractNumId w:val="0"/>
  </w:num>
  <w:num w:numId="3" w16cid:durableId="850493307">
    <w:abstractNumId w:val="11"/>
  </w:num>
  <w:num w:numId="4" w16cid:durableId="2015066844">
    <w:abstractNumId w:val="12"/>
  </w:num>
  <w:num w:numId="5" w16cid:durableId="324403621">
    <w:abstractNumId w:val="6"/>
  </w:num>
  <w:num w:numId="6" w16cid:durableId="1159925826">
    <w:abstractNumId w:val="9"/>
  </w:num>
  <w:num w:numId="7" w16cid:durableId="388891625">
    <w:abstractNumId w:val="14"/>
  </w:num>
  <w:num w:numId="8" w16cid:durableId="698092828">
    <w:abstractNumId w:val="5"/>
  </w:num>
  <w:num w:numId="9" w16cid:durableId="354233445">
    <w:abstractNumId w:val="2"/>
  </w:num>
  <w:num w:numId="10" w16cid:durableId="1240941970">
    <w:abstractNumId w:val="0"/>
  </w:num>
  <w:num w:numId="11" w16cid:durableId="1851289545">
    <w:abstractNumId w:val="8"/>
  </w:num>
  <w:num w:numId="12" w16cid:durableId="826869342">
    <w:abstractNumId w:val="0"/>
  </w:num>
  <w:num w:numId="13" w16cid:durableId="1727026584">
    <w:abstractNumId w:val="0"/>
  </w:num>
  <w:num w:numId="14" w16cid:durableId="145366773">
    <w:abstractNumId w:val="10"/>
  </w:num>
  <w:num w:numId="15" w16cid:durableId="163664345">
    <w:abstractNumId w:val="7"/>
  </w:num>
  <w:num w:numId="16" w16cid:durableId="1245723448">
    <w:abstractNumId w:val="0"/>
  </w:num>
  <w:num w:numId="17" w16cid:durableId="1597053937">
    <w:abstractNumId w:val="0"/>
  </w:num>
  <w:num w:numId="18" w16cid:durableId="738597544">
    <w:abstractNumId w:val="0"/>
  </w:num>
  <w:num w:numId="19" w16cid:durableId="306711406">
    <w:abstractNumId w:val="0"/>
  </w:num>
  <w:num w:numId="20" w16cid:durableId="1505587568">
    <w:abstractNumId w:val="0"/>
  </w:num>
  <w:num w:numId="21" w16cid:durableId="792792833">
    <w:abstractNumId w:val="0"/>
  </w:num>
  <w:num w:numId="22" w16cid:durableId="1464420986">
    <w:abstractNumId w:val="0"/>
  </w:num>
  <w:num w:numId="23" w16cid:durableId="1888566760">
    <w:abstractNumId w:val="3"/>
  </w:num>
  <w:num w:numId="24" w16cid:durableId="90399066">
    <w:abstractNumId w:val="1"/>
  </w:num>
  <w:num w:numId="25" w16cid:durableId="1291983936">
    <w:abstractNumId w:val="13"/>
  </w:num>
  <w:num w:numId="26" w16cid:durableId="1253245000">
    <w:abstractNumId w:val="0"/>
  </w:num>
  <w:num w:numId="27" w16cid:durableId="1385252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24"/>
  <w:drawingGridHorizont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0ADC"/>
    <w:rsid w:val="00001689"/>
    <w:rsid w:val="00002C77"/>
    <w:rsid w:val="00003931"/>
    <w:rsid w:val="00022709"/>
    <w:rsid w:val="0003718A"/>
    <w:rsid w:val="00047B89"/>
    <w:rsid w:val="00052DE3"/>
    <w:rsid w:val="00054D76"/>
    <w:rsid w:val="000553B1"/>
    <w:rsid w:val="0006118B"/>
    <w:rsid w:val="00063FD3"/>
    <w:rsid w:val="00064463"/>
    <w:rsid w:val="00066A82"/>
    <w:rsid w:val="00074900"/>
    <w:rsid w:val="000870F1"/>
    <w:rsid w:val="0008721C"/>
    <w:rsid w:val="000941CE"/>
    <w:rsid w:val="0009450A"/>
    <w:rsid w:val="000962C3"/>
    <w:rsid w:val="000A43F7"/>
    <w:rsid w:val="000A7896"/>
    <w:rsid w:val="000B0D14"/>
    <w:rsid w:val="000B6877"/>
    <w:rsid w:val="000C36AC"/>
    <w:rsid w:val="000C6E51"/>
    <w:rsid w:val="000D349F"/>
    <w:rsid w:val="000D76D5"/>
    <w:rsid w:val="000E3AC0"/>
    <w:rsid w:val="000F6A89"/>
    <w:rsid w:val="000F7500"/>
    <w:rsid w:val="00105A6B"/>
    <w:rsid w:val="00105FC0"/>
    <w:rsid w:val="00112433"/>
    <w:rsid w:val="00116585"/>
    <w:rsid w:val="00116A7B"/>
    <w:rsid w:val="00116EDD"/>
    <w:rsid w:val="00122FEE"/>
    <w:rsid w:val="0013248C"/>
    <w:rsid w:val="001344DC"/>
    <w:rsid w:val="001518B1"/>
    <w:rsid w:val="001540C0"/>
    <w:rsid w:val="001554C9"/>
    <w:rsid w:val="0015566B"/>
    <w:rsid w:val="00156DCB"/>
    <w:rsid w:val="00157A01"/>
    <w:rsid w:val="00174A8D"/>
    <w:rsid w:val="00177C7B"/>
    <w:rsid w:val="00180FC4"/>
    <w:rsid w:val="00186977"/>
    <w:rsid w:val="00191C36"/>
    <w:rsid w:val="001A0457"/>
    <w:rsid w:val="001A1350"/>
    <w:rsid w:val="001A2EEC"/>
    <w:rsid w:val="001A3865"/>
    <w:rsid w:val="001A653A"/>
    <w:rsid w:val="001B72E6"/>
    <w:rsid w:val="001C198A"/>
    <w:rsid w:val="001C2619"/>
    <w:rsid w:val="001D172D"/>
    <w:rsid w:val="001D4D42"/>
    <w:rsid w:val="001E444C"/>
    <w:rsid w:val="001E65AB"/>
    <w:rsid w:val="001E7D3D"/>
    <w:rsid w:val="00200151"/>
    <w:rsid w:val="0022172D"/>
    <w:rsid w:val="00233E73"/>
    <w:rsid w:val="00241201"/>
    <w:rsid w:val="00241AF2"/>
    <w:rsid w:val="002675C1"/>
    <w:rsid w:val="00270077"/>
    <w:rsid w:val="00270CD9"/>
    <w:rsid w:val="00271983"/>
    <w:rsid w:val="00277A0E"/>
    <w:rsid w:val="002833DE"/>
    <w:rsid w:val="00293265"/>
    <w:rsid w:val="00296FD0"/>
    <w:rsid w:val="002B29B2"/>
    <w:rsid w:val="002B77F4"/>
    <w:rsid w:val="002C1078"/>
    <w:rsid w:val="002D2A46"/>
    <w:rsid w:val="002D43D4"/>
    <w:rsid w:val="002F2B17"/>
    <w:rsid w:val="002F58C9"/>
    <w:rsid w:val="002F58F0"/>
    <w:rsid w:val="002F79B1"/>
    <w:rsid w:val="00300F8C"/>
    <w:rsid w:val="00310BE4"/>
    <w:rsid w:val="00326897"/>
    <w:rsid w:val="00354B0C"/>
    <w:rsid w:val="00357423"/>
    <w:rsid w:val="00366ED4"/>
    <w:rsid w:val="00374F40"/>
    <w:rsid w:val="00381444"/>
    <w:rsid w:val="00381CA3"/>
    <w:rsid w:val="003964CF"/>
    <w:rsid w:val="003B01DC"/>
    <w:rsid w:val="003B344C"/>
    <w:rsid w:val="003B644F"/>
    <w:rsid w:val="003C00F3"/>
    <w:rsid w:val="003C3769"/>
    <w:rsid w:val="003D4094"/>
    <w:rsid w:val="003E1835"/>
    <w:rsid w:val="003E21BE"/>
    <w:rsid w:val="003E6665"/>
    <w:rsid w:val="003F4D25"/>
    <w:rsid w:val="00411B56"/>
    <w:rsid w:val="004267E1"/>
    <w:rsid w:val="00431128"/>
    <w:rsid w:val="00442012"/>
    <w:rsid w:val="004450FD"/>
    <w:rsid w:val="00452808"/>
    <w:rsid w:val="00471892"/>
    <w:rsid w:val="00492FED"/>
    <w:rsid w:val="0049390C"/>
    <w:rsid w:val="004949F5"/>
    <w:rsid w:val="004A7ADA"/>
    <w:rsid w:val="004B1EBD"/>
    <w:rsid w:val="004C47AD"/>
    <w:rsid w:val="004E0115"/>
    <w:rsid w:val="004F62C8"/>
    <w:rsid w:val="004F72B7"/>
    <w:rsid w:val="004F7470"/>
    <w:rsid w:val="00515A83"/>
    <w:rsid w:val="00537C8D"/>
    <w:rsid w:val="0054390E"/>
    <w:rsid w:val="00544992"/>
    <w:rsid w:val="00550120"/>
    <w:rsid w:val="00551806"/>
    <w:rsid w:val="00555D40"/>
    <w:rsid w:val="005607AA"/>
    <w:rsid w:val="00565E70"/>
    <w:rsid w:val="00570005"/>
    <w:rsid w:val="00584E60"/>
    <w:rsid w:val="00590C11"/>
    <w:rsid w:val="005A7602"/>
    <w:rsid w:val="005B2F6E"/>
    <w:rsid w:val="005B7912"/>
    <w:rsid w:val="005C03F8"/>
    <w:rsid w:val="005C2F11"/>
    <w:rsid w:val="005C6B27"/>
    <w:rsid w:val="005C6B97"/>
    <w:rsid w:val="005D3D3A"/>
    <w:rsid w:val="005F044B"/>
    <w:rsid w:val="005F5F02"/>
    <w:rsid w:val="00621D76"/>
    <w:rsid w:val="00623F42"/>
    <w:rsid w:val="00627531"/>
    <w:rsid w:val="006407B2"/>
    <w:rsid w:val="00642573"/>
    <w:rsid w:val="00642816"/>
    <w:rsid w:val="00661E8A"/>
    <w:rsid w:val="00667638"/>
    <w:rsid w:val="0068195D"/>
    <w:rsid w:val="00696531"/>
    <w:rsid w:val="006A7350"/>
    <w:rsid w:val="006B0BA4"/>
    <w:rsid w:val="006B1F49"/>
    <w:rsid w:val="006B5E12"/>
    <w:rsid w:val="006B683C"/>
    <w:rsid w:val="006E6D03"/>
    <w:rsid w:val="006F20FC"/>
    <w:rsid w:val="00701EA9"/>
    <w:rsid w:val="00713DE5"/>
    <w:rsid w:val="00715A44"/>
    <w:rsid w:val="00715EC7"/>
    <w:rsid w:val="00724725"/>
    <w:rsid w:val="00730ADC"/>
    <w:rsid w:val="00731B22"/>
    <w:rsid w:val="00732166"/>
    <w:rsid w:val="00741DDC"/>
    <w:rsid w:val="00746127"/>
    <w:rsid w:val="0075557F"/>
    <w:rsid w:val="00762F8E"/>
    <w:rsid w:val="0077548C"/>
    <w:rsid w:val="00775F6E"/>
    <w:rsid w:val="007861DC"/>
    <w:rsid w:val="007861EF"/>
    <w:rsid w:val="007939D5"/>
    <w:rsid w:val="007C04D9"/>
    <w:rsid w:val="007C14EF"/>
    <w:rsid w:val="007C40BD"/>
    <w:rsid w:val="007E73D5"/>
    <w:rsid w:val="00814316"/>
    <w:rsid w:val="0082047C"/>
    <w:rsid w:val="00827ABD"/>
    <w:rsid w:val="008425D2"/>
    <w:rsid w:val="00850029"/>
    <w:rsid w:val="00851827"/>
    <w:rsid w:val="00852038"/>
    <w:rsid w:val="00883C4E"/>
    <w:rsid w:val="00895ECC"/>
    <w:rsid w:val="008A18EB"/>
    <w:rsid w:val="008A625C"/>
    <w:rsid w:val="008B0AA3"/>
    <w:rsid w:val="008C3C84"/>
    <w:rsid w:val="008D1339"/>
    <w:rsid w:val="008D5AC3"/>
    <w:rsid w:val="008E1D75"/>
    <w:rsid w:val="008F132F"/>
    <w:rsid w:val="00901FE9"/>
    <w:rsid w:val="0090431A"/>
    <w:rsid w:val="009062E6"/>
    <w:rsid w:val="00915FF1"/>
    <w:rsid w:val="009271AB"/>
    <w:rsid w:val="00936649"/>
    <w:rsid w:val="00940CE7"/>
    <w:rsid w:val="00945330"/>
    <w:rsid w:val="009461FD"/>
    <w:rsid w:val="00966502"/>
    <w:rsid w:val="00967DA1"/>
    <w:rsid w:val="00974834"/>
    <w:rsid w:val="0098101D"/>
    <w:rsid w:val="009867FE"/>
    <w:rsid w:val="009915AB"/>
    <w:rsid w:val="00991E90"/>
    <w:rsid w:val="00992ADD"/>
    <w:rsid w:val="00996EB0"/>
    <w:rsid w:val="009A17A8"/>
    <w:rsid w:val="009A25A6"/>
    <w:rsid w:val="009A6878"/>
    <w:rsid w:val="009B0E69"/>
    <w:rsid w:val="009B0FED"/>
    <w:rsid w:val="009C17D2"/>
    <w:rsid w:val="009C2A22"/>
    <w:rsid w:val="009C4B6B"/>
    <w:rsid w:val="009C53F6"/>
    <w:rsid w:val="009D4B3A"/>
    <w:rsid w:val="009D7B50"/>
    <w:rsid w:val="009E0357"/>
    <w:rsid w:val="009E1449"/>
    <w:rsid w:val="00A027D1"/>
    <w:rsid w:val="00A15A36"/>
    <w:rsid w:val="00A168B6"/>
    <w:rsid w:val="00A17B6C"/>
    <w:rsid w:val="00A24FB7"/>
    <w:rsid w:val="00A32FD8"/>
    <w:rsid w:val="00A3740F"/>
    <w:rsid w:val="00A41DD8"/>
    <w:rsid w:val="00A46422"/>
    <w:rsid w:val="00A55EE1"/>
    <w:rsid w:val="00A64A63"/>
    <w:rsid w:val="00A65141"/>
    <w:rsid w:val="00A70A8B"/>
    <w:rsid w:val="00AB1A64"/>
    <w:rsid w:val="00AC37B2"/>
    <w:rsid w:val="00AC3B23"/>
    <w:rsid w:val="00AE1B13"/>
    <w:rsid w:val="00AE7E81"/>
    <w:rsid w:val="00AF67C5"/>
    <w:rsid w:val="00B04A47"/>
    <w:rsid w:val="00B06E92"/>
    <w:rsid w:val="00B1118E"/>
    <w:rsid w:val="00B15982"/>
    <w:rsid w:val="00B21EDF"/>
    <w:rsid w:val="00B230CA"/>
    <w:rsid w:val="00B31D29"/>
    <w:rsid w:val="00B342BC"/>
    <w:rsid w:val="00B466BE"/>
    <w:rsid w:val="00B52BD1"/>
    <w:rsid w:val="00B55C20"/>
    <w:rsid w:val="00B56B6C"/>
    <w:rsid w:val="00B63642"/>
    <w:rsid w:val="00B74D4C"/>
    <w:rsid w:val="00B74EF2"/>
    <w:rsid w:val="00BA078F"/>
    <w:rsid w:val="00BB195C"/>
    <w:rsid w:val="00BB44BF"/>
    <w:rsid w:val="00BB6D64"/>
    <w:rsid w:val="00BC7394"/>
    <w:rsid w:val="00BE6EE7"/>
    <w:rsid w:val="00C04679"/>
    <w:rsid w:val="00C16694"/>
    <w:rsid w:val="00C205AB"/>
    <w:rsid w:val="00C34237"/>
    <w:rsid w:val="00C41CB3"/>
    <w:rsid w:val="00C47296"/>
    <w:rsid w:val="00C5181F"/>
    <w:rsid w:val="00C7405E"/>
    <w:rsid w:val="00C75F83"/>
    <w:rsid w:val="00C8631E"/>
    <w:rsid w:val="00C96336"/>
    <w:rsid w:val="00C96D5F"/>
    <w:rsid w:val="00CA6E60"/>
    <w:rsid w:val="00CB47D9"/>
    <w:rsid w:val="00CB52B5"/>
    <w:rsid w:val="00CC02E0"/>
    <w:rsid w:val="00CD23B4"/>
    <w:rsid w:val="00CD2FFD"/>
    <w:rsid w:val="00CE3189"/>
    <w:rsid w:val="00CF00BA"/>
    <w:rsid w:val="00CF4D93"/>
    <w:rsid w:val="00CF7F49"/>
    <w:rsid w:val="00D06B21"/>
    <w:rsid w:val="00D10CB5"/>
    <w:rsid w:val="00D224C1"/>
    <w:rsid w:val="00D31451"/>
    <w:rsid w:val="00D319A5"/>
    <w:rsid w:val="00D35D16"/>
    <w:rsid w:val="00D46B4D"/>
    <w:rsid w:val="00D47AF2"/>
    <w:rsid w:val="00D66D4E"/>
    <w:rsid w:val="00D9107D"/>
    <w:rsid w:val="00D96D17"/>
    <w:rsid w:val="00DA271D"/>
    <w:rsid w:val="00DE0C2E"/>
    <w:rsid w:val="00DE79EC"/>
    <w:rsid w:val="00E000B3"/>
    <w:rsid w:val="00E03BE9"/>
    <w:rsid w:val="00E22D1B"/>
    <w:rsid w:val="00E31458"/>
    <w:rsid w:val="00E354BC"/>
    <w:rsid w:val="00E44CD9"/>
    <w:rsid w:val="00E51EA5"/>
    <w:rsid w:val="00E85B5F"/>
    <w:rsid w:val="00E875AB"/>
    <w:rsid w:val="00EB3992"/>
    <w:rsid w:val="00ED71F1"/>
    <w:rsid w:val="00EF25EB"/>
    <w:rsid w:val="00EF38AA"/>
    <w:rsid w:val="00F0377D"/>
    <w:rsid w:val="00F16013"/>
    <w:rsid w:val="00F26A53"/>
    <w:rsid w:val="00F479F7"/>
    <w:rsid w:val="00F510C3"/>
    <w:rsid w:val="00F51E52"/>
    <w:rsid w:val="00F637B3"/>
    <w:rsid w:val="00F935F7"/>
    <w:rsid w:val="00FA0ED8"/>
    <w:rsid w:val="00FB4494"/>
    <w:rsid w:val="00FC46A3"/>
    <w:rsid w:val="00FE0D28"/>
    <w:rsid w:val="00FE32A0"/>
    <w:rsid w:val="00FF1049"/>
    <w:rsid w:val="00FF5F21"/>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C559BDF"/>
  <w15:chartTrackingRefBased/>
  <w15:docId w15:val="{9702569A-E8A6-4142-83DD-DAC63CB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C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val="en-AU" w:eastAsia="en-US"/>
    </w:rPr>
  </w:style>
  <w:style w:type="paragraph" w:styleId="Heading1">
    <w:name w:val="heading 1"/>
    <w:basedOn w:val="Normal"/>
    <w:next w:val="Heading2"/>
    <w:autoRedefine/>
    <w:qFormat/>
    <w:rsid w:val="00310BE4"/>
    <w:pPr>
      <w:keepNext/>
      <w:numPr>
        <w:numId w:val="2"/>
      </w:numPr>
      <w:tabs>
        <w:tab w:val="clear" w:pos="1848"/>
        <w:tab w:val="clear" w:pos="2773"/>
        <w:tab w:val="clear" w:pos="3697"/>
        <w:tab w:val="clear" w:pos="4621"/>
        <w:tab w:val="clear" w:pos="5545"/>
        <w:tab w:val="clear" w:pos="6469"/>
        <w:tab w:val="clear" w:pos="7394"/>
        <w:tab w:val="clear" w:pos="8318"/>
        <w:tab w:val="clear" w:pos="8930"/>
        <w:tab w:val="num" w:pos="924"/>
      </w:tabs>
      <w:spacing w:before="400"/>
      <w:jc w:val="both"/>
      <w:outlineLvl w:val="0"/>
    </w:pPr>
    <w:rPr>
      <w:b/>
      <w:kern w:val="28"/>
      <w:sz w:val="24"/>
      <w:lang w:val="en-NZ"/>
    </w:rPr>
  </w:style>
  <w:style w:type="paragraph" w:styleId="Heading2">
    <w:name w:val="heading 2"/>
    <w:basedOn w:val="Normal"/>
    <w:next w:val="PFNumLevel2"/>
    <w:autoRedefine/>
    <w:qFormat/>
    <w:rsid w:val="00310BE4"/>
    <w:pPr>
      <w:keepNext/>
      <w:tabs>
        <w:tab w:val="clear" w:pos="924"/>
        <w:tab w:val="clear" w:pos="1848"/>
        <w:tab w:val="clear" w:pos="2773"/>
        <w:tab w:val="clear" w:pos="3697"/>
        <w:tab w:val="clear" w:pos="4621"/>
        <w:tab w:val="clear" w:pos="5545"/>
        <w:tab w:val="clear" w:pos="6469"/>
        <w:tab w:val="clear" w:pos="7394"/>
        <w:tab w:val="clear" w:pos="8318"/>
        <w:tab w:val="clear" w:pos="8930"/>
        <w:tab w:val="left" w:pos="851"/>
      </w:tabs>
      <w:spacing w:after="0"/>
      <w:ind w:left="851"/>
      <w:jc w:val="both"/>
      <w:outlineLvl w:val="1"/>
    </w:pPr>
    <w:rPr>
      <w:rFonts w:ascii="Arial Bold" w:hAnsi="Arial Bold"/>
      <w:b/>
      <w:sz w:val="22"/>
      <w:lang w:val="en-NZ"/>
    </w:rPr>
  </w:style>
  <w:style w:type="paragraph" w:styleId="Heading3">
    <w:name w:val="heading 3"/>
    <w:basedOn w:val="Normal"/>
    <w:next w:val="Normal"/>
    <w:qFormat/>
    <w:rsid w:val="004F62C8"/>
    <w:pPr>
      <w:keepNext/>
      <w:tabs>
        <w:tab w:val="clear" w:pos="924"/>
        <w:tab w:val="clear" w:pos="2773"/>
      </w:tabs>
      <w:spacing w:before="0" w:after="0" w:line="240" w:lineRule="auto"/>
      <w:outlineLvl w:val="2"/>
    </w:pPr>
  </w:style>
  <w:style w:type="paragraph" w:styleId="Heading4">
    <w:name w:val="heading 4"/>
    <w:basedOn w:val="Normal"/>
    <w:next w:val="Normal"/>
    <w:qFormat/>
    <w:rsid w:val="004F62C8"/>
    <w:pPr>
      <w:keepNext/>
      <w:tabs>
        <w:tab w:val="clear" w:pos="924"/>
        <w:tab w:val="clear" w:pos="1848"/>
        <w:tab w:val="clear" w:pos="3697"/>
      </w:tabs>
      <w:spacing w:before="0" w:after="0" w:line="360" w:lineRule="auto"/>
      <w:outlineLvl w:val="3"/>
    </w:pPr>
  </w:style>
  <w:style w:type="paragraph" w:styleId="Heading5">
    <w:name w:val="heading 5"/>
    <w:basedOn w:val="Normal"/>
    <w:next w:val="Normal"/>
    <w:qFormat/>
    <w:rsid w:val="004F62C8"/>
    <w:pPr>
      <w:tabs>
        <w:tab w:val="clear" w:pos="924"/>
        <w:tab w:val="clear" w:pos="1848"/>
        <w:tab w:val="clear" w:pos="2773"/>
        <w:tab w:val="clear" w:pos="3697"/>
        <w:tab w:val="clear" w:pos="4621"/>
        <w:tab w:val="clear" w:pos="5545"/>
        <w:tab w:val="clear" w:pos="6469"/>
        <w:tab w:val="clear" w:pos="7394"/>
        <w:tab w:val="clear" w:pos="8318"/>
      </w:tabs>
      <w:outlineLvl w:val="4"/>
    </w:pPr>
  </w:style>
  <w:style w:type="paragraph" w:styleId="Heading6">
    <w:name w:val="heading 6"/>
    <w:basedOn w:val="Normal"/>
    <w:next w:val="Normal"/>
    <w:qFormat/>
    <w:rsid w:val="004F62C8"/>
    <w:pPr>
      <w:tabs>
        <w:tab w:val="clear" w:pos="924"/>
        <w:tab w:val="clear" w:pos="1848"/>
        <w:tab w:val="clear" w:pos="2773"/>
        <w:tab w:val="clear" w:pos="3697"/>
        <w:tab w:val="clear" w:pos="4621"/>
        <w:tab w:val="clear" w:pos="5545"/>
        <w:tab w:val="clear" w:pos="6469"/>
        <w:tab w:val="clear" w:pos="7394"/>
        <w:tab w:val="clear" w:pos="8318"/>
      </w:tabs>
      <w:outlineLvl w:val="5"/>
    </w:pPr>
  </w:style>
  <w:style w:type="paragraph" w:styleId="Heading7">
    <w:name w:val="heading 7"/>
    <w:basedOn w:val="Normal"/>
    <w:next w:val="Normal"/>
    <w:qFormat/>
    <w:rsid w:val="004F62C8"/>
    <w:pPr>
      <w:tabs>
        <w:tab w:val="clear" w:pos="924"/>
        <w:tab w:val="clear" w:pos="1848"/>
        <w:tab w:val="clear" w:pos="2773"/>
        <w:tab w:val="clear" w:pos="3697"/>
        <w:tab w:val="clear" w:pos="4621"/>
        <w:tab w:val="clear" w:pos="5545"/>
        <w:tab w:val="clear" w:pos="6469"/>
        <w:tab w:val="clear" w:pos="7394"/>
        <w:tab w:val="clear" w:pos="8318"/>
      </w:tabs>
      <w:outlineLvl w:val="6"/>
    </w:pPr>
  </w:style>
  <w:style w:type="paragraph" w:styleId="Heading8">
    <w:name w:val="heading 8"/>
    <w:basedOn w:val="HeadingA"/>
    <w:next w:val="Normal"/>
    <w:qFormat/>
    <w:rsid w:val="004F62C8"/>
    <w:pPr>
      <w:tabs>
        <w:tab w:val="clear" w:pos="924"/>
      </w:tabs>
      <w:spacing w:before="120"/>
      <w:outlineLvl w:val="7"/>
    </w:pPr>
  </w:style>
  <w:style w:type="paragraph" w:styleId="Heading9">
    <w:name w:val="heading 9"/>
    <w:basedOn w:val="HeadingA"/>
    <w:next w:val="Normal"/>
    <w:qFormat/>
    <w:rsid w:val="004F62C8"/>
    <w:pPr>
      <w:pageBreakBefore/>
      <w:tabs>
        <w:tab w:val="left" w:pos="1848"/>
        <w:tab w:val="left" w:pos="2773"/>
        <w:tab w:val="left" w:pos="3697"/>
        <w:tab w:val="left" w:pos="4621"/>
        <w:tab w:val="left" w:pos="5545"/>
        <w:tab w:val="left" w:pos="6469"/>
        <w:tab w:val="left" w:pos="7394"/>
        <w:tab w:val="left" w:pos="8318"/>
        <w:tab w:val="right" w:pos="878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NumLevel2">
    <w:name w:val="PF (Num) Level 2"/>
    <w:basedOn w:val="Normal"/>
    <w:rsid w:val="004F62C8"/>
    <w:pPr>
      <w:numPr>
        <w:ilvl w:val="1"/>
        <w:numId w:val="2"/>
      </w:numPr>
      <w:tabs>
        <w:tab w:val="clear" w:pos="924"/>
        <w:tab w:val="clear" w:pos="1848"/>
      </w:tabs>
    </w:pPr>
  </w:style>
  <w:style w:type="paragraph" w:customStyle="1" w:styleId="HeadingA">
    <w:name w:val="Heading A"/>
    <w:basedOn w:val="Heading1"/>
    <w:next w:val="Normal"/>
    <w:rsid w:val="004F62C8"/>
    <w:pPr>
      <w:numPr>
        <w:numId w:val="0"/>
      </w:numPr>
      <w:tabs>
        <w:tab w:val="left" w:pos="924"/>
      </w:tabs>
    </w:pPr>
  </w:style>
  <w:style w:type="paragraph" w:customStyle="1" w:styleId="PFLevel2">
    <w:name w:val="PF Level 2"/>
    <w:basedOn w:val="PFLevel1"/>
    <w:rsid w:val="004F62C8"/>
    <w:pPr>
      <w:ind w:left="1848"/>
    </w:pPr>
  </w:style>
  <w:style w:type="paragraph" w:customStyle="1" w:styleId="PFLevel1">
    <w:name w:val="PF Level 1"/>
    <w:basedOn w:val="Normal"/>
    <w:rsid w:val="004F62C8"/>
    <w:pPr>
      <w:ind w:left="924"/>
    </w:pPr>
  </w:style>
  <w:style w:type="paragraph" w:customStyle="1" w:styleId="PFNormal">
    <w:name w:val="PF Normal"/>
    <w:basedOn w:val="Normal"/>
    <w:next w:val="Normal"/>
    <w:rsid w:val="004F62C8"/>
    <w:pPr>
      <w:spacing w:before="400"/>
    </w:pPr>
  </w:style>
  <w:style w:type="paragraph" w:customStyle="1" w:styleId="PFLevel3">
    <w:name w:val="PF Level 3"/>
    <w:basedOn w:val="PFLevel2"/>
    <w:rsid w:val="004F62C8"/>
    <w:pPr>
      <w:ind w:left="2773"/>
    </w:pPr>
  </w:style>
  <w:style w:type="paragraph" w:customStyle="1" w:styleId="PFLevel4">
    <w:name w:val="PF Level 4"/>
    <w:basedOn w:val="PFLevel3"/>
    <w:rsid w:val="004F62C8"/>
    <w:pPr>
      <w:ind w:left="3697"/>
    </w:pPr>
  </w:style>
  <w:style w:type="paragraph" w:customStyle="1" w:styleId="PFLevel5">
    <w:name w:val="PF Level 5"/>
    <w:basedOn w:val="PFLevel4"/>
    <w:rsid w:val="004F62C8"/>
    <w:pPr>
      <w:ind w:left="4621"/>
    </w:pPr>
  </w:style>
  <w:style w:type="paragraph" w:customStyle="1" w:styleId="PhillipsFox">
    <w:name w:val="Phillips Fox"/>
    <w:basedOn w:val="Normal"/>
    <w:rsid w:val="004F62C8"/>
    <w:pPr>
      <w:spacing w:before="0" w:after="0"/>
    </w:pPr>
  </w:style>
  <w:style w:type="paragraph" w:styleId="Footer">
    <w:name w:val="footer"/>
    <w:basedOn w:val="Normal"/>
    <w:link w:val="FooterChar"/>
    <w:uiPriority w:val="99"/>
    <w:rsid w:val="004F62C8"/>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pPr>
    <w:rPr>
      <w:sz w:val="18"/>
    </w:rPr>
  </w:style>
  <w:style w:type="paragraph" w:styleId="Header">
    <w:name w:val="header"/>
    <w:basedOn w:val="Normal"/>
    <w:rsid w:val="004F62C8"/>
    <w:pPr>
      <w:tabs>
        <w:tab w:val="clear" w:pos="924"/>
        <w:tab w:val="clear" w:pos="1848"/>
        <w:tab w:val="clear" w:pos="2773"/>
        <w:tab w:val="clear" w:pos="3697"/>
        <w:tab w:val="clear" w:pos="4621"/>
        <w:tab w:val="clear" w:pos="5545"/>
        <w:tab w:val="clear" w:pos="6469"/>
        <w:tab w:val="clear" w:pos="7394"/>
        <w:tab w:val="clear" w:pos="8318"/>
        <w:tab w:val="center" w:pos="4394"/>
        <w:tab w:val="right" w:pos="8641"/>
      </w:tabs>
      <w:spacing w:before="0" w:after="0"/>
    </w:pPr>
  </w:style>
  <w:style w:type="paragraph" w:customStyle="1" w:styleId="PFBulletMargin">
    <w:name w:val="PF Bullet Margin"/>
    <w:basedOn w:val="Normal"/>
    <w:rsid w:val="004F62C8"/>
    <w:pPr>
      <w:numPr>
        <w:numId w:val="1"/>
      </w:numPr>
    </w:pPr>
  </w:style>
  <w:style w:type="paragraph" w:customStyle="1" w:styleId="PFBulletLevel1">
    <w:name w:val="PF Bullet Level 1"/>
    <w:basedOn w:val="Normal"/>
    <w:rsid w:val="004F62C8"/>
    <w:pPr>
      <w:numPr>
        <w:ilvl w:val="1"/>
        <w:numId w:val="1"/>
      </w:numPr>
    </w:pPr>
  </w:style>
  <w:style w:type="paragraph" w:customStyle="1" w:styleId="PFBulletLevel2">
    <w:name w:val="PF Bullet Level 2"/>
    <w:basedOn w:val="Normal"/>
    <w:rsid w:val="004F62C8"/>
    <w:pPr>
      <w:numPr>
        <w:ilvl w:val="2"/>
        <w:numId w:val="1"/>
      </w:numPr>
      <w:ind w:left="2772" w:hanging="924"/>
    </w:pPr>
  </w:style>
  <w:style w:type="paragraph" w:customStyle="1" w:styleId="PFBulletLevel3">
    <w:name w:val="PF Bullet Level 3"/>
    <w:basedOn w:val="Normal"/>
    <w:rsid w:val="004F62C8"/>
    <w:pPr>
      <w:numPr>
        <w:ilvl w:val="3"/>
        <w:numId w:val="1"/>
      </w:numPr>
    </w:pPr>
  </w:style>
  <w:style w:type="paragraph" w:customStyle="1" w:styleId="PFQuotes">
    <w:name w:val="PF Quotes"/>
    <w:basedOn w:val="Normal"/>
    <w:next w:val="Normal"/>
    <w:rsid w:val="004F62C8"/>
    <w:pPr>
      <w:spacing w:before="60" w:after="60" w:line="240" w:lineRule="auto"/>
      <w:ind w:left="924" w:right="924"/>
      <w:jc w:val="both"/>
    </w:pPr>
    <w:rPr>
      <w:snapToGrid w:val="0"/>
      <w:color w:val="auto"/>
      <w:sz w:val="20"/>
    </w:rPr>
  </w:style>
  <w:style w:type="character" w:styleId="FollowedHyperlink">
    <w:name w:val="FollowedHyperlink"/>
    <w:rsid w:val="004F62C8"/>
    <w:rPr>
      <w:color w:val="800080"/>
      <w:u w:val="none"/>
    </w:rPr>
  </w:style>
  <w:style w:type="paragraph" w:customStyle="1" w:styleId="SealingClauses">
    <w:name w:val="Sealing Clauses"/>
    <w:basedOn w:val="Normal"/>
    <w:rsid w:val="004F62C8"/>
  </w:style>
  <w:style w:type="paragraph" w:customStyle="1" w:styleId="SigningOff">
    <w:name w:val="Signing Off"/>
    <w:basedOn w:val="Normal"/>
    <w:rsid w:val="004F62C8"/>
  </w:style>
  <w:style w:type="paragraph" w:styleId="TOC1">
    <w:name w:val="toc 1"/>
    <w:basedOn w:val="Normal"/>
    <w:next w:val="Normal"/>
    <w:uiPriority w:val="39"/>
    <w:rsid w:val="004F62C8"/>
    <w:pPr>
      <w:tabs>
        <w:tab w:val="clear" w:pos="924"/>
        <w:tab w:val="clear" w:pos="1848"/>
        <w:tab w:val="clear" w:pos="2773"/>
        <w:tab w:val="clear" w:pos="3697"/>
        <w:tab w:val="clear" w:pos="4621"/>
        <w:tab w:val="clear" w:pos="5545"/>
        <w:tab w:val="clear" w:pos="6469"/>
        <w:tab w:val="clear" w:pos="7394"/>
        <w:tab w:val="clear" w:pos="8318"/>
        <w:tab w:val="left" w:pos="567"/>
        <w:tab w:val="right" w:leader="dot" w:pos="8930"/>
      </w:tabs>
      <w:spacing w:after="0"/>
    </w:pPr>
    <w:rPr>
      <w:b/>
      <w:noProof/>
    </w:rPr>
  </w:style>
  <w:style w:type="paragraph" w:styleId="TOC2">
    <w:name w:val="toc 2"/>
    <w:basedOn w:val="Normal"/>
    <w:next w:val="Normal"/>
    <w:uiPriority w:val="39"/>
    <w:rsid w:val="004F62C8"/>
    <w:pPr>
      <w:tabs>
        <w:tab w:val="clear" w:pos="924"/>
        <w:tab w:val="clear" w:pos="1848"/>
        <w:tab w:val="clear" w:pos="2773"/>
        <w:tab w:val="clear" w:pos="3697"/>
        <w:tab w:val="clear" w:pos="4621"/>
        <w:tab w:val="clear" w:pos="5545"/>
        <w:tab w:val="clear" w:pos="6469"/>
        <w:tab w:val="clear" w:pos="7394"/>
        <w:tab w:val="clear" w:pos="8318"/>
        <w:tab w:val="right" w:leader="dot" w:pos="8930"/>
      </w:tabs>
      <w:spacing w:before="0" w:after="0"/>
      <w:ind w:left="567"/>
    </w:pPr>
    <w:rPr>
      <w:noProof/>
    </w:rPr>
  </w:style>
  <w:style w:type="paragraph" w:styleId="TOC3">
    <w:name w:val="toc 3"/>
    <w:basedOn w:val="Normal"/>
    <w:next w:val="Normal"/>
    <w:semiHidden/>
    <w:rsid w:val="004F62C8"/>
    <w:pPr>
      <w:tabs>
        <w:tab w:val="clear" w:pos="924"/>
        <w:tab w:val="clear" w:pos="1848"/>
        <w:tab w:val="clear" w:pos="2773"/>
        <w:tab w:val="clear" w:pos="3697"/>
        <w:tab w:val="clear" w:pos="4621"/>
        <w:tab w:val="clear" w:pos="5545"/>
        <w:tab w:val="clear" w:pos="6469"/>
        <w:tab w:val="clear" w:pos="7394"/>
        <w:tab w:val="clear" w:pos="8318"/>
      </w:tabs>
      <w:ind w:left="567"/>
    </w:pPr>
  </w:style>
  <w:style w:type="paragraph" w:customStyle="1" w:styleId="PFNumLevel3">
    <w:name w:val="PF (Num) Level 3"/>
    <w:basedOn w:val="Normal"/>
    <w:link w:val="PFNumLevel3Char"/>
    <w:rsid w:val="004F62C8"/>
    <w:pPr>
      <w:numPr>
        <w:ilvl w:val="2"/>
        <w:numId w:val="2"/>
      </w:numPr>
      <w:tabs>
        <w:tab w:val="clear" w:pos="924"/>
        <w:tab w:val="clear" w:pos="1848"/>
        <w:tab w:val="clear" w:pos="2773"/>
      </w:tabs>
    </w:pPr>
  </w:style>
  <w:style w:type="paragraph" w:customStyle="1" w:styleId="PFNumLevel4">
    <w:name w:val="PF (Num) Level 4"/>
    <w:basedOn w:val="Normal"/>
    <w:rsid w:val="004F62C8"/>
    <w:pPr>
      <w:numPr>
        <w:ilvl w:val="3"/>
        <w:numId w:val="2"/>
      </w:numPr>
      <w:tabs>
        <w:tab w:val="clear" w:pos="924"/>
        <w:tab w:val="clear" w:pos="1848"/>
        <w:tab w:val="clear" w:pos="2773"/>
        <w:tab w:val="clear" w:pos="3697"/>
      </w:tabs>
    </w:pPr>
  </w:style>
  <w:style w:type="paragraph" w:customStyle="1" w:styleId="SealingClausesMiscellaneous">
    <w:name w:val="Sealing Clauses (Miscellaneous)"/>
    <w:basedOn w:val="Normal"/>
    <w:rsid w:val="004F62C8"/>
  </w:style>
  <w:style w:type="paragraph" w:customStyle="1" w:styleId="PFOperativeProvisions">
    <w:name w:val="PF Operative Provisions"/>
    <w:basedOn w:val="HeadingA"/>
    <w:rsid w:val="004F62C8"/>
    <w:pPr>
      <w:spacing w:after="0"/>
    </w:pPr>
  </w:style>
  <w:style w:type="paragraph" w:customStyle="1" w:styleId="PFBackground">
    <w:name w:val="PF Background"/>
    <w:basedOn w:val="HeadingA"/>
    <w:next w:val="Normal"/>
    <w:rsid w:val="004F62C8"/>
  </w:style>
  <w:style w:type="paragraph" w:customStyle="1" w:styleId="PFBackgroundNum">
    <w:name w:val="PF Background (Num)"/>
    <w:basedOn w:val="Normal"/>
    <w:rsid w:val="004F62C8"/>
    <w:pPr>
      <w:tabs>
        <w:tab w:val="clear" w:pos="924"/>
      </w:tabs>
    </w:pPr>
  </w:style>
  <w:style w:type="paragraph" w:customStyle="1" w:styleId="PFNumLevel5">
    <w:name w:val="PF (Num) Level 5"/>
    <w:basedOn w:val="Normal"/>
    <w:rsid w:val="004F62C8"/>
    <w:pPr>
      <w:numPr>
        <w:ilvl w:val="4"/>
        <w:numId w:val="2"/>
      </w:numPr>
      <w:tabs>
        <w:tab w:val="clear" w:pos="924"/>
        <w:tab w:val="clear" w:pos="1848"/>
      </w:tabs>
    </w:pPr>
  </w:style>
  <w:style w:type="paragraph" w:customStyle="1" w:styleId="PFFrontPageAddress">
    <w:name w:val="PF Front Page Address"/>
    <w:basedOn w:val="Normal"/>
    <w:rsid w:val="004F62C8"/>
    <w:pPr>
      <w:spacing w:before="0" w:after="0"/>
      <w:jc w:val="center"/>
    </w:pPr>
  </w:style>
  <w:style w:type="paragraph" w:customStyle="1" w:styleId="Draft">
    <w:name w:val="Draft"/>
    <w:basedOn w:val="Normal"/>
    <w:rsid w:val="004F62C8"/>
    <w:pPr>
      <w:shd w:val="pct25" w:color="000000" w:fill="FFFFFF"/>
      <w:spacing w:before="0" w:after="0"/>
    </w:pPr>
    <w:rPr>
      <w:b/>
      <w:sz w:val="32"/>
    </w:rPr>
  </w:style>
  <w:style w:type="paragraph" w:customStyle="1" w:styleId="DraftDate">
    <w:name w:val="DraftDate"/>
    <w:basedOn w:val="Normal"/>
    <w:rsid w:val="004F62C8"/>
    <w:pPr>
      <w:shd w:val="pct25" w:color="000000" w:fill="FFFFFF"/>
      <w:spacing w:before="0" w:after="0"/>
    </w:pPr>
    <w:rPr>
      <w:noProof/>
      <w:sz w:val="28"/>
    </w:rPr>
  </w:style>
  <w:style w:type="character" w:styleId="Hyperlink">
    <w:name w:val="Hyperlink"/>
    <w:uiPriority w:val="99"/>
    <w:rsid w:val="004F62C8"/>
    <w:rPr>
      <w:color w:val="0000FF"/>
      <w:u w:val="none"/>
    </w:rPr>
  </w:style>
  <w:style w:type="paragraph" w:customStyle="1" w:styleId="PFCoverPage">
    <w:name w:val="PFCoverPage"/>
    <w:basedOn w:val="Normal"/>
    <w:rsid w:val="004F62C8"/>
    <w:pPr>
      <w:tabs>
        <w:tab w:val="clear" w:pos="924"/>
        <w:tab w:val="clear" w:pos="1848"/>
        <w:tab w:val="clear" w:pos="2773"/>
        <w:tab w:val="clear" w:pos="3697"/>
        <w:tab w:val="clear" w:pos="4621"/>
        <w:tab w:val="clear" w:pos="5545"/>
        <w:tab w:val="clear" w:pos="6469"/>
        <w:tab w:val="clear" w:pos="7394"/>
        <w:tab w:val="clear" w:pos="8318"/>
        <w:tab w:val="right" w:pos="7938"/>
      </w:tabs>
      <w:spacing w:before="0" w:after="0"/>
      <w:jc w:val="right"/>
    </w:pPr>
    <w:rPr>
      <w:sz w:val="24"/>
    </w:rPr>
  </w:style>
  <w:style w:type="paragraph" w:customStyle="1" w:styleId="PFSingleSpacing">
    <w:name w:val="PF Single Spacing"/>
    <w:basedOn w:val="Normal"/>
    <w:rsid w:val="004F62C8"/>
    <w:pPr>
      <w:spacing w:before="0" w:after="0" w:line="240" w:lineRule="auto"/>
    </w:pPr>
    <w:rPr>
      <w:snapToGrid w:val="0"/>
      <w:color w:val="auto"/>
    </w:rPr>
  </w:style>
  <w:style w:type="paragraph" w:customStyle="1" w:styleId="PFDashLevel1">
    <w:name w:val="PF Dash Level 1"/>
    <w:basedOn w:val="Normal"/>
    <w:rsid w:val="004F62C8"/>
    <w:pPr>
      <w:numPr>
        <w:numId w:val="3"/>
      </w:numPr>
    </w:pPr>
    <w:rPr>
      <w:snapToGrid w:val="0"/>
      <w:color w:val="auto"/>
    </w:rPr>
  </w:style>
  <w:style w:type="paragraph" w:customStyle="1" w:styleId="PFDashLevel2">
    <w:name w:val="PF Dash Level 2"/>
    <w:basedOn w:val="Normal"/>
    <w:rsid w:val="004F62C8"/>
    <w:pPr>
      <w:numPr>
        <w:numId w:val="4"/>
      </w:numPr>
    </w:pPr>
    <w:rPr>
      <w:snapToGrid w:val="0"/>
      <w:color w:val="auto"/>
    </w:rPr>
  </w:style>
  <w:style w:type="paragraph" w:customStyle="1" w:styleId="PFDashLevel3">
    <w:name w:val="PF Dash Level 3"/>
    <w:basedOn w:val="Normal"/>
    <w:rsid w:val="004F62C8"/>
    <w:pPr>
      <w:numPr>
        <w:numId w:val="6"/>
      </w:numPr>
    </w:pPr>
    <w:rPr>
      <w:snapToGrid w:val="0"/>
      <w:color w:val="auto"/>
    </w:rPr>
  </w:style>
  <w:style w:type="paragraph" w:customStyle="1" w:styleId="PFDashMargin">
    <w:name w:val="PF Dash Margin"/>
    <w:basedOn w:val="Normal"/>
    <w:rsid w:val="004F62C8"/>
    <w:pPr>
      <w:numPr>
        <w:numId w:val="5"/>
      </w:numPr>
    </w:pPr>
    <w:rPr>
      <w:snapToGrid w:val="0"/>
      <w:color w:val="auto"/>
    </w:rPr>
  </w:style>
  <w:style w:type="paragraph" w:customStyle="1" w:styleId="autonumber">
    <w:name w:val="auto number"/>
    <w:basedOn w:val="Normal"/>
    <w:rsid w:val="002F2B17"/>
    <w:pPr>
      <w:tabs>
        <w:tab w:val="clear" w:pos="4621"/>
        <w:tab w:val="clear" w:pos="5545"/>
        <w:tab w:val="clear" w:pos="6469"/>
        <w:tab w:val="clear" w:pos="7394"/>
        <w:tab w:val="clear" w:pos="8318"/>
        <w:tab w:val="num" w:pos="924"/>
      </w:tabs>
      <w:spacing w:line="264" w:lineRule="auto"/>
      <w:ind w:left="924" w:hanging="924"/>
    </w:pPr>
    <w:rPr>
      <w:rFonts w:ascii="Times New Roman" w:hAnsi="Times New Roman"/>
      <w:snapToGrid w:val="0"/>
      <w:color w:val="auto"/>
      <w:sz w:val="24"/>
      <w:lang w:val="en-NZ"/>
    </w:rPr>
  </w:style>
  <w:style w:type="paragraph" w:styleId="ListBullet">
    <w:name w:val="List Bullet"/>
    <w:basedOn w:val="Normal"/>
    <w:autoRedefine/>
    <w:rsid w:val="002F2B17"/>
    <w:pPr>
      <w:widowControl w:val="0"/>
      <w:tabs>
        <w:tab w:val="clear" w:pos="4621"/>
        <w:tab w:val="clear" w:pos="5545"/>
        <w:tab w:val="clear" w:pos="6469"/>
        <w:tab w:val="clear" w:pos="7394"/>
        <w:tab w:val="clear" w:pos="8318"/>
        <w:tab w:val="num" w:pos="360"/>
      </w:tabs>
      <w:spacing w:line="264" w:lineRule="auto"/>
      <w:ind w:left="360" w:hanging="360"/>
    </w:pPr>
    <w:rPr>
      <w:rFonts w:ascii="Times New Roman" w:hAnsi="Times New Roman"/>
      <w:snapToGrid w:val="0"/>
      <w:color w:val="auto"/>
      <w:sz w:val="24"/>
      <w:lang w:val="en-NZ"/>
    </w:rPr>
  </w:style>
  <w:style w:type="character" w:styleId="PageNumber">
    <w:name w:val="page number"/>
    <w:basedOn w:val="DefaultParagraphFont"/>
    <w:rsid w:val="004F62C8"/>
  </w:style>
  <w:style w:type="paragraph" w:styleId="TOC4">
    <w:name w:val="toc 4"/>
    <w:basedOn w:val="Normal"/>
    <w:next w:val="Normal"/>
    <w:autoRedefine/>
    <w:semiHidden/>
    <w:rsid w:val="004F62C8"/>
    <w:pPr>
      <w:tabs>
        <w:tab w:val="clear" w:pos="924"/>
        <w:tab w:val="clear" w:pos="1848"/>
        <w:tab w:val="clear" w:pos="2773"/>
        <w:tab w:val="clear" w:pos="3697"/>
        <w:tab w:val="clear" w:pos="4621"/>
        <w:tab w:val="clear" w:pos="5545"/>
        <w:tab w:val="clear" w:pos="6469"/>
        <w:tab w:val="clear" w:pos="7394"/>
        <w:tab w:val="clear" w:pos="8318"/>
        <w:tab w:val="clear" w:pos="8930"/>
      </w:tabs>
      <w:spacing w:before="0"/>
      <w:ind w:left="567" w:right="907"/>
    </w:pPr>
  </w:style>
  <w:style w:type="paragraph" w:styleId="TOC5">
    <w:name w:val="toc 5"/>
    <w:basedOn w:val="Normal"/>
    <w:next w:val="Normal"/>
    <w:autoRedefine/>
    <w:semiHidden/>
    <w:rsid w:val="004F62C8"/>
    <w:pPr>
      <w:tabs>
        <w:tab w:val="clear" w:pos="924"/>
        <w:tab w:val="clear" w:pos="1848"/>
        <w:tab w:val="clear" w:pos="2773"/>
        <w:tab w:val="clear" w:pos="3697"/>
        <w:tab w:val="clear" w:pos="4621"/>
        <w:tab w:val="clear" w:pos="5545"/>
        <w:tab w:val="clear" w:pos="6469"/>
        <w:tab w:val="clear" w:pos="7394"/>
        <w:tab w:val="clear" w:pos="8318"/>
        <w:tab w:val="clear" w:pos="8930"/>
      </w:tabs>
      <w:spacing w:before="0"/>
      <w:ind w:left="567" w:right="907"/>
    </w:pPr>
  </w:style>
  <w:style w:type="paragraph" w:styleId="TOC6">
    <w:name w:val="toc 6"/>
    <w:basedOn w:val="Normal"/>
    <w:next w:val="Normal"/>
    <w:autoRedefine/>
    <w:semiHidden/>
    <w:rsid w:val="004F62C8"/>
    <w:pPr>
      <w:tabs>
        <w:tab w:val="clear" w:pos="924"/>
        <w:tab w:val="clear" w:pos="1848"/>
        <w:tab w:val="clear" w:pos="2773"/>
        <w:tab w:val="clear" w:pos="3697"/>
        <w:tab w:val="clear" w:pos="4621"/>
        <w:tab w:val="clear" w:pos="5545"/>
        <w:tab w:val="clear" w:pos="6469"/>
        <w:tab w:val="clear" w:pos="7394"/>
        <w:tab w:val="clear" w:pos="8318"/>
        <w:tab w:val="clear" w:pos="8930"/>
      </w:tabs>
      <w:spacing w:before="0"/>
      <w:ind w:left="567" w:right="907"/>
    </w:pPr>
  </w:style>
  <w:style w:type="paragraph" w:styleId="TOC7">
    <w:name w:val="toc 7"/>
    <w:basedOn w:val="Normal"/>
    <w:next w:val="Normal"/>
    <w:autoRedefine/>
    <w:semiHidden/>
    <w:rsid w:val="004F62C8"/>
    <w:pPr>
      <w:tabs>
        <w:tab w:val="right" w:pos="9000"/>
      </w:tabs>
      <w:spacing w:before="0"/>
      <w:ind w:left="567" w:right="907"/>
    </w:pPr>
  </w:style>
  <w:style w:type="paragraph" w:styleId="TOC8">
    <w:name w:val="toc 8"/>
    <w:basedOn w:val="Normal"/>
    <w:next w:val="Normal"/>
    <w:autoRedefine/>
    <w:semiHidden/>
    <w:rsid w:val="004F62C8"/>
    <w:pPr>
      <w:tabs>
        <w:tab w:val="clear" w:pos="924"/>
        <w:tab w:val="clear" w:pos="1848"/>
        <w:tab w:val="clear" w:pos="2773"/>
        <w:tab w:val="clear" w:pos="3697"/>
        <w:tab w:val="clear" w:pos="4621"/>
        <w:tab w:val="clear" w:pos="5545"/>
        <w:tab w:val="clear" w:pos="6469"/>
        <w:tab w:val="clear" w:pos="7394"/>
        <w:tab w:val="clear" w:pos="8318"/>
        <w:tab w:val="clear" w:pos="8930"/>
      </w:tabs>
      <w:spacing w:before="0"/>
      <w:ind w:left="567" w:right="907"/>
    </w:pPr>
  </w:style>
  <w:style w:type="paragraph" w:styleId="TOC9">
    <w:name w:val="toc 9"/>
    <w:basedOn w:val="Normal"/>
    <w:next w:val="Normal"/>
    <w:autoRedefine/>
    <w:semiHidden/>
    <w:rsid w:val="004F62C8"/>
    <w:pPr>
      <w:tabs>
        <w:tab w:val="right" w:pos="9000"/>
      </w:tabs>
      <w:spacing w:before="0"/>
      <w:ind w:left="567" w:right="907"/>
    </w:pPr>
  </w:style>
  <w:style w:type="paragraph" w:customStyle="1" w:styleId="DateTimeStamp1">
    <w:name w:val="DateTimeStamp1"/>
    <w:rsid w:val="004F62C8"/>
    <w:pPr>
      <w:tabs>
        <w:tab w:val="center" w:pos="4153"/>
        <w:tab w:val="right" w:pos="8306"/>
      </w:tabs>
    </w:pPr>
    <w:rPr>
      <w:sz w:val="18"/>
      <w:lang w:eastAsia="en-US"/>
    </w:rPr>
  </w:style>
  <w:style w:type="paragraph" w:customStyle="1" w:styleId="ScheduleTOC">
    <w:name w:val="ScheduleTOC"/>
    <w:rsid w:val="004F62C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val="en-AU" w:eastAsia="en-US"/>
    </w:rPr>
  </w:style>
  <w:style w:type="paragraph" w:customStyle="1" w:styleId="Heading1A">
    <w:name w:val="Heading 1A"/>
    <w:basedOn w:val="Heading1"/>
    <w:next w:val="Normal"/>
    <w:rsid w:val="008A625C"/>
    <w:pPr>
      <w:numPr>
        <w:numId w:val="0"/>
      </w:numPr>
      <w:ind w:left="924" w:hanging="924"/>
    </w:pPr>
  </w:style>
  <w:style w:type="paragraph" w:customStyle="1" w:styleId="Multilevel1">
    <w:name w:val="Multilevel1"/>
    <w:basedOn w:val="Normal"/>
    <w:rsid w:val="008C3C84"/>
    <w:pPr>
      <w:numPr>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60" w:after="280" w:line="240" w:lineRule="auto"/>
      <w:jc w:val="both"/>
    </w:pPr>
    <w:rPr>
      <w:b/>
      <w:color w:val="auto"/>
      <w:sz w:val="28"/>
      <w:szCs w:val="24"/>
      <w:lang w:val="en-NZ"/>
    </w:rPr>
  </w:style>
  <w:style w:type="paragraph" w:customStyle="1" w:styleId="Multilevel2">
    <w:name w:val="Multilevel2"/>
    <w:basedOn w:val="Multilevel1"/>
    <w:rsid w:val="008C3C84"/>
    <w:pPr>
      <w:numPr>
        <w:ilvl w:val="1"/>
      </w:numPr>
      <w:spacing w:before="0"/>
    </w:pPr>
    <w:rPr>
      <w:sz w:val="24"/>
    </w:rPr>
  </w:style>
  <w:style w:type="paragraph" w:customStyle="1" w:styleId="Multilevel3">
    <w:name w:val="Multilevel3"/>
    <w:basedOn w:val="Multilevel2"/>
    <w:rsid w:val="008C3C84"/>
    <w:pPr>
      <w:numPr>
        <w:ilvl w:val="2"/>
      </w:numPr>
    </w:pPr>
    <w:rPr>
      <w:b w:val="0"/>
      <w:sz w:val="20"/>
    </w:rPr>
  </w:style>
  <w:style w:type="paragraph" w:customStyle="1" w:styleId="Multilevel4">
    <w:name w:val="Multilevel4"/>
    <w:basedOn w:val="Multilevel3"/>
    <w:rsid w:val="008C3C84"/>
    <w:pPr>
      <w:numPr>
        <w:ilvl w:val="3"/>
      </w:numPr>
      <w:tabs>
        <w:tab w:val="clear" w:pos="2520"/>
        <w:tab w:val="num" w:pos="2160"/>
      </w:tabs>
    </w:pPr>
  </w:style>
  <w:style w:type="table" w:styleId="TableGrid">
    <w:name w:val="Table Grid"/>
    <w:basedOn w:val="TableNormal"/>
    <w:rsid w:val="001A386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01689"/>
    <w:rPr>
      <w:rFonts w:ascii="Tahoma" w:hAnsi="Tahoma" w:cs="Tahoma"/>
      <w:sz w:val="16"/>
      <w:szCs w:val="16"/>
    </w:rPr>
  </w:style>
  <w:style w:type="character" w:styleId="CommentReference">
    <w:name w:val="annotation reference"/>
    <w:semiHidden/>
    <w:rsid w:val="000962C3"/>
    <w:rPr>
      <w:sz w:val="16"/>
      <w:szCs w:val="16"/>
    </w:rPr>
  </w:style>
  <w:style w:type="paragraph" w:styleId="CommentText">
    <w:name w:val="annotation text"/>
    <w:basedOn w:val="Normal"/>
    <w:semiHidden/>
    <w:rsid w:val="000962C3"/>
    <w:rPr>
      <w:sz w:val="20"/>
    </w:rPr>
  </w:style>
  <w:style w:type="paragraph" w:styleId="CommentSubject">
    <w:name w:val="annotation subject"/>
    <w:basedOn w:val="CommentText"/>
    <w:next w:val="CommentText"/>
    <w:semiHidden/>
    <w:rsid w:val="000962C3"/>
    <w:rPr>
      <w:b/>
      <w:bCs/>
    </w:rPr>
  </w:style>
  <w:style w:type="paragraph" w:styleId="Revision">
    <w:name w:val="Revision"/>
    <w:hidden/>
    <w:uiPriority w:val="99"/>
    <w:semiHidden/>
    <w:rsid w:val="00AF67C5"/>
    <w:rPr>
      <w:rFonts w:ascii="Arial" w:hAnsi="Arial"/>
      <w:color w:val="000000"/>
      <w:sz w:val="21"/>
      <w:lang w:val="en-AU" w:eastAsia="en-US"/>
    </w:rPr>
  </w:style>
  <w:style w:type="character" w:customStyle="1" w:styleId="FooterChar">
    <w:name w:val="Footer Char"/>
    <w:link w:val="Footer"/>
    <w:uiPriority w:val="99"/>
    <w:rsid w:val="0082047C"/>
    <w:rPr>
      <w:rFonts w:ascii="Arial" w:hAnsi="Arial"/>
      <w:color w:val="000000"/>
      <w:sz w:val="18"/>
      <w:lang w:val="en-AU" w:eastAsia="en-US"/>
    </w:rPr>
  </w:style>
  <w:style w:type="paragraph" w:customStyle="1" w:styleId="AList">
    <w:name w:val="A. List"/>
    <w:basedOn w:val="PFNumLevel3"/>
    <w:link w:val="AListChar"/>
    <w:qFormat/>
    <w:rsid w:val="00310BE4"/>
    <w:pPr>
      <w:numPr>
        <w:ilvl w:val="1"/>
        <w:numId w:val="23"/>
      </w:numPr>
      <w:jc w:val="both"/>
    </w:pPr>
    <w:rPr>
      <w:lang w:val="en-NZ"/>
    </w:rPr>
  </w:style>
  <w:style w:type="character" w:customStyle="1" w:styleId="PFNumLevel3Char">
    <w:name w:val="PF (Num) Level 3 Char"/>
    <w:basedOn w:val="DefaultParagraphFont"/>
    <w:link w:val="PFNumLevel3"/>
    <w:rsid w:val="00310BE4"/>
    <w:rPr>
      <w:rFonts w:ascii="Arial" w:hAnsi="Arial"/>
      <w:color w:val="000000"/>
      <w:sz w:val="21"/>
      <w:lang w:val="en-AU" w:eastAsia="en-US"/>
    </w:rPr>
  </w:style>
  <w:style w:type="character" w:customStyle="1" w:styleId="AListChar">
    <w:name w:val="A. List Char"/>
    <w:basedOn w:val="PFNumLevel3Char"/>
    <w:link w:val="AList"/>
    <w:rsid w:val="00310BE4"/>
    <w:rPr>
      <w:rFonts w:ascii="Arial" w:hAnsi="Arial"/>
      <w:color w:val="000000"/>
      <w:sz w:val="21"/>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F%20Templates\PF%20Firm%20Agreements%20&amp;%20Dee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PF Firm Agreements &amp; Deeds</Template>
  <TotalTime>1</TotalTime>
  <Pages>21</Pages>
  <Words>6751</Words>
  <Characters>36093</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Agreement</vt:lpstr>
    </vt:vector>
  </TitlesOfParts>
  <Company>Phillips Fox Lawyers</Company>
  <LinksUpToDate>false</LinksUpToDate>
  <CharactersWithSpaces>42759</CharactersWithSpaces>
  <SharedDoc>false</SharedDoc>
  <HLinks>
    <vt:vector size="240" baseType="variant">
      <vt:variant>
        <vt:i4>1114162</vt:i4>
      </vt:variant>
      <vt:variant>
        <vt:i4>236</vt:i4>
      </vt:variant>
      <vt:variant>
        <vt:i4>0</vt:i4>
      </vt:variant>
      <vt:variant>
        <vt:i4>5</vt:i4>
      </vt:variant>
      <vt:variant>
        <vt:lpwstr/>
      </vt:variant>
      <vt:variant>
        <vt:lpwstr>_Toc197159172</vt:lpwstr>
      </vt:variant>
      <vt:variant>
        <vt:i4>1114162</vt:i4>
      </vt:variant>
      <vt:variant>
        <vt:i4>230</vt:i4>
      </vt:variant>
      <vt:variant>
        <vt:i4>0</vt:i4>
      </vt:variant>
      <vt:variant>
        <vt:i4>5</vt:i4>
      </vt:variant>
      <vt:variant>
        <vt:lpwstr/>
      </vt:variant>
      <vt:variant>
        <vt:lpwstr>_Toc197159171</vt:lpwstr>
      </vt:variant>
      <vt:variant>
        <vt:i4>1114162</vt:i4>
      </vt:variant>
      <vt:variant>
        <vt:i4>224</vt:i4>
      </vt:variant>
      <vt:variant>
        <vt:i4>0</vt:i4>
      </vt:variant>
      <vt:variant>
        <vt:i4>5</vt:i4>
      </vt:variant>
      <vt:variant>
        <vt:lpwstr/>
      </vt:variant>
      <vt:variant>
        <vt:lpwstr>_Toc197159170</vt:lpwstr>
      </vt:variant>
      <vt:variant>
        <vt:i4>1048626</vt:i4>
      </vt:variant>
      <vt:variant>
        <vt:i4>218</vt:i4>
      </vt:variant>
      <vt:variant>
        <vt:i4>0</vt:i4>
      </vt:variant>
      <vt:variant>
        <vt:i4>5</vt:i4>
      </vt:variant>
      <vt:variant>
        <vt:lpwstr/>
      </vt:variant>
      <vt:variant>
        <vt:lpwstr>_Toc197159169</vt:lpwstr>
      </vt:variant>
      <vt:variant>
        <vt:i4>1048626</vt:i4>
      </vt:variant>
      <vt:variant>
        <vt:i4>212</vt:i4>
      </vt:variant>
      <vt:variant>
        <vt:i4>0</vt:i4>
      </vt:variant>
      <vt:variant>
        <vt:i4>5</vt:i4>
      </vt:variant>
      <vt:variant>
        <vt:lpwstr/>
      </vt:variant>
      <vt:variant>
        <vt:lpwstr>_Toc197159168</vt:lpwstr>
      </vt:variant>
      <vt:variant>
        <vt:i4>1048626</vt:i4>
      </vt:variant>
      <vt:variant>
        <vt:i4>206</vt:i4>
      </vt:variant>
      <vt:variant>
        <vt:i4>0</vt:i4>
      </vt:variant>
      <vt:variant>
        <vt:i4>5</vt:i4>
      </vt:variant>
      <vt:variant>
        <vt:lpwstr/>
      </vt:variant>
      <vt:variant>
        <vt:lpwstr>_Toc197159167</vt:lpwstr>
      </vt:variant>
      <vt:variant>
        <vt:i4>1048626</vt:i4>
      </vt:variant>
      <vt:variant>
        <vt:i4>200</vt:i4>
      </vt:variant>
      <vt:variant>
        <vt:i4>0</vt:i4>
      </vt:variant>
      <vt:variant>
        <vt:i4>5</vt:i4>
      </vt:variant>
      <vt:variant>
        <vt:lpwstr/>
      </vt:variant>
      <vt:variant>
        <vt:lpwstr>_Toc197159166</vt:lpwstr>
      </vt:variant>
      <vt:variant>
        <vt:i4>1048626</vt:i4>
      </vt:variant>
      <vt:variant>
        <vt:i4>194</vt:i4>
      </vt:variant>
      <vt:variant>
        <vt:i4>0</vt:i4>
      </vt:variant>
      <vt:variant>
        <vt:i4>5</vt:i4>
      </vt:variant>
      <vt:variant>
        <vt:lpwstr/>
      </vt:variant>
      <vt:variant>
        <vt:lpwstr>_Toc197159165</vt:lpwstr>
      </vt:variant>
      <vt:variant>
        <vt:i4>1048626</vt:i4>
      </vt:variant>
      <vt:variant>
        <vt:i4>188</vt:i4>
      </vt:variant>
      <vt:variant>
        <vt:i4>0</vt:i4>
      </vt:variant>
      <vt:variant>
        <vt:i4>5</vt:i4>
      </vt:variant>
      <vt:variant>
        <vt:lpwstr/>
      </vt:variant>
      <vt:variant>
        <vt:lpwstr>_Toc197159164</vt:lpwstr>
      </vt:variant>
      <vt:variant>
        <vt:i4>1048626</vt:i4>
      </vt:variant>
      <vt:variant>
        <vt:i4>182</vt:i4>
      </vt:variant>
      <vt:variant>
        <vt:i4>0</vt:i4>
      </vt:variant>
      <vt:variant>
        <vt:i4>5</vt:i4>
      </vt:variant>
      <vt:variant>
        <vt:lpwstr/>
      </vt:variant>
      <vt:variant>
        <vt:lpwstr>_Toc197159163</vt:lpwstr>
      </vt:variant>
      <vt:variant>
        <vt:i4>1048626</vt:i4>
      </vt:variant>
      <vt:variant>
        <vt:i4>176</vt:i4>
      </vt:variant>
      <vt:variant>
        <vt:i4>0</vt:i4>
      </vt:variant>
      <vt:variant>
        <vt:i4>5</vt:i4>
      </vt:variant>
      <vt:variant>
        <vt:lpwstr/>
      </vt:variant>
      <vt:variant>
        <vt:lpwstr>_Toc197159162</vt:lpwstr>
      </vt:variant>
      <vt:variant>
        <vt:i4>1048626</vt:i4>
      </vt:variant>
      <vt:variant>
        <vt:i4>170</vt:i4>
      </vt:variant>
      <vt:variant>
        <vt:i4>0</vt:i4>
      </vt:variant>
      <vt:variant>
        <vt:i4>5</vt:i4>
      </vt:variant>
      <vt:variant>
        <vt:lpwstr/>
      </vt:variant>
      <vt:variant>
        <vt:lpwstr>_Toc197159161</vt:lpwstr>
      </vt:variant>
      <vt:variant>
        <vt:i4>1048626</vt:i4>
      </vt:variant>
      <vt:variant>
        <vt:i4>164</vt:i4>
      </vt:variant>
      <vt:variant>
        <vt:i4>0</vt:i4>
      </vt:variant>
      <vt:variant>
        <vt:i4>5</vt:i4>
      </vt:variant>
      <vt:variant>
        <vt:lpwstr/>
      </vt:variant>
      <vt:variant>
        <vt:lpwstr>_Toc197159160</vt:lpwstr>
      </vt:variant>
      <vt:variant>
        <vt:i4>1245234</vt:i4>
      </vt:variant>
      <vt:variant>
        <vt:i4>158</vt:i4>
      </vt:variant>
      <vt:variant>
        <vt:i4>0</vt:i4>
      </vt:variant>
      <vt:variant>
        <vt:i4>5</vt:i4>
      </vt:variant>
      <vt:variant>
        <vt:lpwstr/>
      </vt:variant>
      <vt:variant>
        <vt:lpwstr>_Toc197159159</vt:lpwstr>
      </vt:variant>
      <vt:variant>
        <vt:i4>1245234</vt:i4>
      </vt:variant>
      <vt:variant>
        <vt:i4>152</vt:i4>
      </vt:variant>
      <vt:variant>
        <vt:i4>0</vt:i4>
      </vt:variant>
      <vt:variant>
        <vt:i4>5</vt:i4>
      </vt:variant>
      <vt:variant>
        <vt:lpwstr/>
      </vt:variant>
      <vt:variant>
        <vt:lpwstr>_Toc197159158</vt:lpwstr>
      </vt:variant>
      <vt:variant>
        <vt:i4>1245234</vt:i4>
      </vt:variant>
      <vt:variant>
        <vt:i4>146</vt:i4>
      </vt:variant>
      <vt:variant>
        <vt:i4>0</vt:i4>
      </vt:variant>
      <vt:variant>
        <vt:i4>5</vt:i4>
      </vt:variant>
      <vt:variant>
        <vt:lpwstr/>
      </vt:variant>
      <vt:variant>
        <vt:lpwstr>_Toc197159157</vt:lpwstr>
      </vt:variant>
      <vt:variant>
        <vt:i4>1245234</vt:i4>
      </vt:variant>
      <vt:variant>
        <vt:i4>140</vt:i4>
      </vt:variant>
      <vt:variant>
        <vt:i4>0</vt:i4>
      </vt:variant>
      <vt:variant>
        <vt:i4>5</vt:i4>
      </vt:variant>
      <vt:variant>
        <vt:lpwstr/>
      </vt:variant>
      <vt:variant>
        <vt:lpwstr>_Toc197159156</vt:lpwstr>
      </vt:variant>
      <vt:variant>
        <vt:i4>1245234</vt:i4>
      </vt:variant>
      <vt:variant>
        <vt:i4>134</vt:i4>
      </vt:variant>
      <vt:variant>
        <vt:i4>0</vt:i4>
      </vt:variant>
      <vt:variant>
        <vt:i4>5</vt:i4>
      </vt:variant>
      <vt:variant>
        <vt:lpwstr/>
      </vt:variant>
      <vt:variant>
        <vt:lpwstr>_Toc197159155</vt:lpwstr>
      </vt:variant>
      <vt:variant>
        <vt:i4>1245234</vt:i4>
      </vt:variant>
      <vt:variant>
        <vt:i4>128</vt:i4>
      </vt:variant>
      <vt:variant>
        <vt:i4>0</vt:i4>
      </vt:variant>
      <vt:variant>
        <vt:i4>5</vt:i4>
      </vt:variant>
      <vt:variant>
        <vt:lpwstr/>
      </vt:variant>
      <vt:variant>
        <vt:lpwstr>_Toc197159154</vt:lpwstr>
      </vt:variant>
      <vt:variant>
        <vt:i4>1245234</vt:i4>
      </vt:variant>
      <vt:variant>
        <vt:i4>122</vt:i4>
      </vt:variant>
      <vt:variant>
        <vt:i4>0</vt:i4>
      </vt:variant>
      <vt:variant>
        <vt:i4>5</vt:i4>
      </vt:variant>
      <vt:variant>
        <vt:lpwstr/>
      </vt:variant>
      <vt:variant>
        <vt:lpwstr>_Toc197159153</vt:lpwstr>
      </vt:variant>
      <vt:variant>
        <vt:i4>1245234</vt:i4>
      </vt:variant>
      <vt:variant>
        <vt:i4>116</vt:i4>
      </vt:variant>
      <vt:variant>
        <vt:i4>0</vt:i4>
      </vt:variant>
      <vt:variant>
        <vt:i4>5</vt:i4>
      </vt:variant>
      <vt:variant>
        <vt:lpwstr/>
      </vt:variant>
      <vt:variant>
        <vt:lpwstr>_Toc197159152</vt:lpwstr>
      </vt:variant>
      <vt:variant>
        <vt:i4>1245234</vt:i4>
      </vt:variant>
      <vt:variant>
        <vt:i4>110</vt:i4>
      </vt:variant>
      <vt:variant>
        <vt:i4>0</vt:i4>
      </vt:variant>
      <vt:variant>
        <vt:i4>5</vt:i4>
      </vt:variant>
      <vt:variant>
        <vt:lpwstr/>
      </vt:variant>
      <vt:variant>
        <vt:lpwstr>_Toc197159151</vt:lpwstr>
      </vt:variant>
      <vt:variant>
        <vt:i4>1245234</vt:i4>
      </vt:variant>
      <vt:variant>
        <vt:i4>104</vt:i4>
      </vt:variant>
      <vt:variant>
        <vt:i4>0</vt:i4>
      </vt:variant>
      <vt:variant>
        <vt:i4>5</vt:i4>
      </vt:variant>
      <vt:variant>
        <vt:lpwstr/>
      </vt:variant>
      <vt:variant>
        <vt:lpwstr>_Toc197159150</vt:lpwstr>
      </vt:variant>
      <vt:variant>
        <vt:i4>1179698</vt:i4>
      </vt:variant>
      <vt:variant>
        <vt:i4>98</vt:i4>
      </vt:variant>
      <vt:variant>
        <vt:i4>0</vt:i4>
      </vt:variant>
      <vt:variant>
        <vt:i4>5</vt:i4>
      </vt:variant>
      <vt:variant>
        <vt:lpwstr/>
      </vt:variant>
      <vt:variant>
        <vt:lpwstr>_Toc197159149</vt:lpwstr>
      </vt:variant>
      <vt:variant>
        <vt:i4>1179698</vt:i4>
      </vt:variant>
      <vt:variant>
        <vt:i4>92</vt:i4>
      </vt:variant>
      <vt:variant>
        <vt:i4>0</vt:i4>
      </vt:variant>
      <vt:variant>
        <vt:i4>5</vt:i4>
      </vt:variant>
      <vt:variant>
        <vt:lpwstr/>
      </vt:variant>
      <vt:variant>
        <vt:lpwstr>_Toc197159148</vt:lpwstr>
      </vt:variant>
      <vt:variant>
        <vt:i4>1179698</vt:i4>
      </vt:variant>
      <vt:variant>
        <vt:i4>86</vt:i4>
      </vt:variant>
      <vt:variant>
        <vt:i4>0</vt:i4>
      </vt:variant>
      <vt:variant>
        <vt:i4>5</vt:i4>
      </vt:variant>
      <vt:variant>
        <vt:lpwstr/>
      </vt:variant>
      <vt:variant>
        <vt:lpwstr>_Toc197159147</vt:lpwstr>
      </vt:variant>
      <vt:variant>
        <vt:i4>1179698</vt:i4>
      </vt:variant>
      <vt:variant>
        <vt:i4>80</vt:i4>
      </vt:variant>
      <vt:variant>
        <vt:i4>0</vt:i4>
      </vt:variant>
      <vt:variant>
        <vt:i4>5</vt:i4>
      </vt:variant>
      <vt:variant>
        <vt:lpwstr/>
      </vt:variant>
      <vt:variant>
        <vt:lpwstr>_Toc197159146</vt:lpwstr>
      </vt:variant>
      <vt:variant>
        <vt:i4>1179698</vt:i4>
      </vt:variant>
      <vt:variant>
        <vt:i4>74</vt:i4>
      </vt:variant>
      <vt:variant>
        <vt:i4>0</vt:i4>
      </vt:variant>
      <vt:variant>
        <vt:i4>5</vt:i4>
      </vt:variant>
      <vt:variant>
        <vt:lpwstr/>
      </vt:variant>
      <vt:variant>
        <vt:lpwstr>_Toc197159145</vt:lpwstr>
      </vt:variant>
      <vt:variant>
        <vt:i4>1179698</vt:i4>
      </vt:variant>
      <vt:variant>
        <vt:i4>68</vt:i4>
      </vt:variant>
      <vt:variant>
        <vt:i4>0</vt:i4>
      </vt:variant>
      <vt:variant>
        <vt:i4>5</vt:i4>
      </vt:variant>
      <vt:variant>
        <vt:lpwstr/>
      </vt:variant>
      <vt:variant>
        <vt:lpwstr>_Toc197159144</vt:lpwstr>
      </vt:variant>
      <vt:variant>
        <vt:i4>1179698</vt:i4>
      </vt:variant>
      <vt:variant>
        <vt:i4>62</vt:i4>
      </vt:variant>
      <vt:variant>
        <vt:i4>0</vt:i4>
      </vt:variant>
      <vt:variant>
        <vt:i4>5</vt:i4>
      </vt:variant>
      <vt:variant>
        <vt:lpwstr/>
      </vt:variant>
      <vt:variant>
        <vt:lpwstr>_Toc197159143</vt:lpwstr>
      </vt:variant>
      <vt:variant>
        <vt:i4>1179698</vt:i4>
      </vt:variant>
      <vt:variant>
        <vt:i4>56</vt:i4>
      </vt:variant>
      <vt:variant>
        <vt:i4>0</vt:i4>
      </vt:variant>
      <vt:variant>
        <vt:i4>5</vt:i4>
      </vt:variant>
      <vt:variant>
        <vt:lpwstr/>
      </vt:variant>
      <vt:variant>
        <vt:lpwstr>_Toc197159142</vt:lpwstr>
      </vt:variant>
      <vt:variant>
        <vt:i4>1179698</vt:i4>
      </vt:variant>
      <vt:variant>
        <vt:i4>50</vt:i4>
      </vt:variant>
      <vt:variant>
        <vt:i4>0</vt:i4>
      </vt:variant>
      <vt:variant>
        <vt:i4>5</vt:i4>
      </vt:variant>
      <vt:variant>
        <vt:lpwstr/>
      </vt:variant>
      <vt:variant>
        <vt:lpwstr>_Toc197159141</vt:lpwstr>
      </vt:variant>
      <vt:variant>
        <vt:i4>1179698</vt:i4>
      </vt:variant>
      <vt:variant>
        <vt:i4>44</vt:i4>
      </vt:variant>
      <vt:variant>
        <vt:i4>0</vt:i4>
      </vt:variant>
      <vt:variant>
        <vt:i4>5</vt:i4>
      </vt:variant>
      <vt:variant>
        <vt:lpwstr/>
      </vt:variant>
      <vt:variant>
        <vt:lpwstr>_Toc197159140</vt:lpwstr>
      </vt:variant>
      <vt:variant>
        <vt:i4>1376306</vt:i4>
      </vt:variant>
      <vt:variant>
        <vt:i4>38</vt:i4>
      </vt:variant>
      <vt:variant>
        <vt:i4>0</vt:i4>
      </vt:variant>
      <vt:variant>
        <vt:i4>5</vt:i4>
      </vt:variant>
      <vt:variant>
        <vt:lpwstr/>
      </vt:variant>
      <vt:variant>
        <vt:lpwstr>_Toc197159139</vt:lpwstr>
      </vt:variant>
      <vt:variant>
        <vt:i4>1376306</vt:i4>
      </vt:variant>
      <vt:variant>
        <vt:i4>32</vt:i4>
      </vt:variant>
      <vt:variant>
        <vt:i4>0</vt:i4>
      </vt:variant>
      <vt:variant>
        <vt:i4>5</vt:i4>
      </vt:variant>
      <vt:variant>
        <vt:lpwstr/>
      </vt:variant>
      <vt:variant>
        <vt:lpwstr>_Toc197159138</vt:lpwstr>
      </vt:variant>
      <vt:variant>
        <vt:i4>1376306</vt:i4>
      </vt:variant>
      <vt:variant>
        <vt:i4>26</vt:i4>
      </vt:variant>
      <vt:variant>
        <vt:i4>0</vt:i4>
      </vt:variant>
      <vt:variant>
        <vt:i4>5</vt:i4>
      </vt:variant>
      <vt:variant>
        <vt:lpwstr/>
      </vt:variant>
      <vt:variant>
        <vt:lpwstr>_Toc197159137</vt:lpwstr>
      </vt:variant>
      <vt:variant>
        <vt:i4>1376306</vt:i4>
      </vt:variant>
      <vt:variant>
        <vt:i4>20</vt:i4>
      </vt:variant>
      <vt:variant>
        <vt:i4>0</vt:i4>
      </vt:variant>
      <vt:variant>
        <vt:i4>5</vt:i4>
      </vt:variant>
      <vt:variant>
        <vt:lpwstr/>
      </vt:variant>
      <vt:variant>
        <vt:lpwstr>_Toc197159136</vt:lpwstr>
      </vt:variant>
      <vt:variant>
        <vt:i4>1376306</vt:i4>
      </vt:variant>
      <vt:variant>
        <vt:i4>14</vt:i4>
      </vt:variant>
      <vt:variant>
        <vt:i4>0</vt:i4>
      </vt:variant>
      <vt:variant>
        <vt:i4>5</vt:i4>
      </vt:variant>
      <vt:variant>
        <vt:lpwstr/>
      </vt:variant>
      <vt:variant>
        <vt:lpwstr>_Toc197159135</vt:lpwstr>
      </vt:variant>
      <vt:variant>
        <vt:i4>1376306</vt:i4>
      </vt:variant>
      <vt:variant>
        <vt:i4>8</vt:i4>
      </vt:variant>
      <vt:variant>
        <vt:i4>0</vt:i4>
      </vt:variant>
      <vt:variant>
        <vt:i4>5</vt:i4>
      </vt:variant>
      <vt:variant>
        <vt:lpwstr/>
      </vt:variant>
      <vt:variant>
        <vt:lpwstr>_Toc197159134</vt:lpwstr>
      </vt:variant>
      <vt:variant>
        <vt:i4>1376306</vt:i4>
      </vt:variant>
      <vt:variant>
        <vt:i4>2</vt:i4>
      </vt:variant>
      <vt:variant>
        <vt:i4>0</vt:i4>
      </vt:variant>
      <vt:variant>
        <vt:i4>5</vt:i4>
      </vt:variant>
      <vt:variant>
        <vt:lpwstr/>
      </vt:variant>
      <vt:variant>
        <vt:lpwstr>_Toc197159133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Lions Club Charitable Trust Deed December 2024 (edited 4.4.25)</dc:subject>
  <dc:creator>Alan Knowsley</dc:creator>
  <cp:keywords/>
  <dc:description/>
  <cp:lastModifiedBy>Monica Freemantle</cp:lastModifiedBy>
  <cp:revision>2</cp:revision>
  <cp:lastPrinted>2008-04-28T03:16:00Z</cp:lastPrinted>
  <dcterms:created xsi:type="dcterms:W3CDTF">2025-04-03T21:10:00Z</dcterms:created>
  <dcterms:modified xsi:type="dcterms:W3CDTF">2025-04-03T21:10:00Z</dcterms:modified>
  <cp:category>Agreements &amp; Deeds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Footer">
    <vt:lpwstr>116486822 \ 0354176 \ ADM02</vt:lpwstr>
  </property>
  <property fmtid="{D5CDD505-2E9C-101B-9397-08002B2CF9AE}" pid="3" name="TemplateOpened">
    <vt:bool>true</vt:bool>
  </property>
</Properties>
</file>