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A4" w:rsidRPr="00DA0DA4" w:rsidRDefault="00DA0DA4" w:rsidP="00DA0DA4">
      <w:pPr>
        <w:rPr>
          <w:color w:val="0070C0"/>
          <w:sz w:val="36"/>
          <w:szCs w:val="36"/>
        </w:rPr>
      </w:pPr>
      <w:r>
        <w:rPr>
          <w:noProof/>
          <w:color w:val="0070C0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-590550</wp:posOffset>
                </wp:positionV>
                <wp:extent cx="2428875" cy="790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DA4" w:rsidRDefault="00DA0DA4">
                            <w:r>
                              <w:rPr>
                                <w:noProof/>
                                <w:color w:val="0070C0"/>
                                <w:sz w:val="36"/>
                                <w:szCs w:val="36"/>
                                <w:lang w:eastAsia="en-NZ"/>
                              </w:rPr>
                              <w:drawing>
                                <wp:inline distT="0" distB="0" distL="0" distR="0" wp14:anchorId="26CAEB92" wp14:editId="51BBF7A3">
                                  <wp:extent cx="2239645" cy="746221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a Lions Clubs New Zealand Logo (1)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645" cy="746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46.5pt;width:191.2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" fillcolor="white [3201]" stroked="f" strokeweight=".5pt">
                <v:textbox>
                  <w:txbxContent>
                    <w:p w:rsidR="00DA0DA4" w:rsidRDefault="00DA0DA4">
                      <w:r>
                        <w:rPr>
                          <w:noProof/>
                          <w:color w:val="0070C0"/>
                          <w:sz w:val="36"/>
                          <w:szCs w:val="36"/>
                          <w:lang w:eastAsia="en-NZ"/>
                        </w:rPr>
                        <w:drawing>
                          <wp:inline distT="0" distB="0" distL="0" distR="0" wp14:anchorId="26CAEB92" wp14:editId="51BBF7A3">
                            <wp:extent cx="2239645" cy="746221"/>
                            <wp:effectExtent l="0" t="0" r="825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a Lions Clubs New Zealand Logo (1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645" cy="746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DA4">
        <w:rPr>
          <w:color w:val="0070C0"/>
          <w:sz w:val="36"/>
          <w:szCs w:val="36"/>
        </w:rPr>
        <w:t xml:space="preserve">CLUB HOSPITALITY </w:t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  <w:r>
        <w:rPr>
          <w:color w:val="0070C0"/>
          <w:sz w:val="36"/>
          <w:szCs w:val="36"/>
        </w:rPr>
        <w:tab/>
      </w:r>
    </w:p>
    <w:p w:rsidR="00DA0DA4" w:rsidRDefault="00DA0DA4" w:rsidP="00DA0DA4">
      <w:r>
        <w:t>Hospitality to guest speakers and visitors is most important, and clubs should ensure that:</w:t>
      </w:r>
    </w:p>
    <w:p w:rsidR="00DA0DA4" w:rsidRDefault="00DA0DA4" w:rsidP="00DA0DA4">
      <w:r>
        <w:t>1. The invitation to a guest speaker should include details of the date, time, venue, subject, time allocated, type</w:t>
      </w:r>
      <w:r>
        <w:t xml:space="preserve"> </w:t>
      </w:r>
      <w:r>
        <w:t>and size of audience, and the time at which the speaker will be free to leave. (In general terms the guest</w:t>
      </w:r>
      <w:r>
        <w:t xml:space="preserve"> </w:t>
      </w:r>
      <w:r>
        <w:t>speaker should be scheduled early in the meeting, to ensure the maximum attention of their audience, and to</w:t>
      </w:r>
      <w:r>
        <w:t xml:space="preserve"> </w:t>
      </w:r>
      <w:r>
        <w:t>allow them to leave at the earliest opportunity if they should need to).</w:t>
      </w:r>
    </w:p>
    <w:p w:rsidR="00DA0DA4" w:rsidRDefault="00DA0DA4" w:rsidP="00DA0DA4">
      <w:r>
        <w:t>2. Once the speaker confirms that they are available, details should be confirmed in writing. These should include</w:t>
      </w:r>
      <w:r>
        <w:t xml:space="preserve"> </w:t>
      </w:r>
      <w:r>
        <w:t>arrangements made for their reception. Offers of transport, accommodation if necessary, facilities to freshen</w:t>
      </w:r>
      <w:r>
        <w:t xml:space="preserve"> </w:t>
      </w:r>
      <w:r>
        <w:t>up, details of the programme and the name of the greeter who will meet them and exact details of when and</w:t>
      </w:r>
      <w:r>
        <w:t xml:space="preserve"> </w:t>
      </w:r>
      <w:r>
        <w:t>where they will be met should be included in this letter.</w:t>
      </w:r>
    </w:p>
    <w:p w:rsidR="00DA0DA4" w:rsidRDefault="00DA0DA4" w:rsidP="00DA0DA4">
      <w:r>
        <w:t>When the speaker arrives the greeter gives them undivided attention until such time as they leave the meeting.</w:t>
      </w:r>
    </w:p>
    <w:p w:rsidR="00DA0DA4" w:rsidRDefault="00DA0DA4" w:rsidP="00DA0DA4">
      <w:r>
        <w:t>Club members who are to introduce or thank the speaker should be given the opportunity of meeting him or her.</w:t>
      </w:r>
      <w:r>
        <w:t xml:space="preserve">  </w:t>
      </w:r>
      <w:r>
        <w:t>They should be introduced to the President, escorted to the head table, given a copy of the programme, and</w:t>
      </w:r>
      <w:r>
        <w:t xml:space="preserve"> </w:t>
      </w:r>
      <w:r>
        <w:t>offered the use of the lectern. Once they have spoken they should be given the opportunity to leave the meeting</w:t>
      </w:r>
      <w:r>
        <w:t xml:space="preserve"> </w:t>
      </w:r>
      <w:r>
        <w:t>if they wish to. Whenever they leave they should be escorted by the Greeter or President. They should be</w:t>
      </w:r>
      <w:r>
        <w:t xml:space="preserve"> </w:t>
      </w:r>
      <w:r>
        <w:t xml:space="preserve">offered help with any material that they have brought with them. </w:t>
      </w:r>
    </w:p>
    <w:p w:rsidR="00DA0DA4" w:rsidRDefault="00DA0DA4" w:rsidP="00DA0DA4">
      <w:r>
        <w:t>Introduction of guest speakers should have been researched and be informative and the “Thanks” concise.</w:t>
      </w:r>
    </w:p>
    <w:p w:rsidR="00DA0DA4" w:rsidRDefault="00DA0DA4" w:rsidP="00DA0DA4">
      <w:r>
        <w:t>The Club Secretary should subsequently write</w:t>
      </w:r>
      <w:r>
        <w:t xml:space="preserve"> </w:t>
      </w:r>
      <w:r>
        <w:t>to express the Club’s appreciation of their attendance.</w:t>
      </w:r>
      <w:r>
        <w:br/>
      </w:r>
    </w:p>
    <w:p w:rsidR="00DA0DA4" w:rsidRDefault="00DA0DA4" w:rsidP="00DA0DA4">
      <w:r w:rsidRPr="00DA0DA4">
        <w:rPr>
          <w:b/>
        </w:rPr>
        <w:t>Inter-club visiting</w:t>
      </w:r>
      <w:r>
        <w:t xml:space="preserve"> is an important activity. It success hinges largely on the hospitality shown by the host club</w:t>
      </w:r>
      <w:r>
        <w:t xml:space="preserve"> </w:t>
      </w:r>
      <w:r>
        <w:t>and greeters should be allocated to attend to the comfort of these guests. Inter-club visitors should not remain</w:t>
      </w:r>
      <w:r>
        <w:t xml:space="preserve"> </w:t>
      </w:r>
      <w:r>
        <w:t>in a group but should be hosted by greeters who ensure that they mingle with the host members.</w:t>
      </w:r>
    </w:p>
    <w:p w:rsidR="00DA0DA4" w:rsidRDefault="00DA0DA4" w:rsidP="00DA0DA4">
      <w:r>
        <w:t>Members of the host club enjoy the advantage of being able to recognise visitors. This advantage should be</w:t>
      </w:r>
      <w:r>
        <w:t xml:space="preserve"> </w:t>
      </w:r>
      <w:r>
        <w:t>exploited by every member of the club spending time in their company.</w:t>
      </w:r>
    </w:p>
    <w:p w:rsidR="00DA0DA4" w:rsidRDefault="00DA0DA4" w:rsidP="00DA0DA4">
      <w:r>
        <w:t>Inter-club visitors should be met at the door, made to feel welcome, introduced to as many members as possible,</w:t>
      </w:r>
      <w:r>
        <w:t xml:space="preserve"> </w:t>
      </w:r>
      <w:r>
        <w:t>and made to feel free to exchange their ideas with members of the host club. If possible, an arrangement for a</w:t>
      </w:r>
      <w:r>
        <w:t xml:space="preserve"> </w:t>
      </w:r>
      <w:r>
        <w:t>reciprocal visit should be made. Inter-club visitors are able to make a real contribution to the meeting of any</w:t>
      </w:r>
      <w:r>
        <w:t xml:space="preserve"> </w:t>
      </w:r>
      <w:r>
        <w:t>Lions Club.</w:t>
      </w:r>
    </w:p>
    <w:p w:rsidR="00EE5969" w:rsidRDefault="00DA0DA4" w:rsidP="00DA0DA4">
      <w:r>
        <w:t xml:space="preserve">Remember - On the occasion of the </w:t>
      </w:r>
      <w:r w:rsidRPr="00DA0DA4">
        <w:rPr>
          <w:b/>
        </w:rPr>
        <w:t>official visit to your club by the District Governor</w:t>
      </w:r>
      <w:r>
        <w:t>, the District Governor will</w:t>
      </w:r>
      <w:r>
        <w:t xml:space="preserve"> </w:t>
      </w:r>
      <w:r>
        <w:t>be the Official Guest Speaker and no other speaker should be invited, unless especially sanctioned by the</w:t>
      </w:r>
      <w:r>
        <w:t xml:space="preserve"> </w:t>
      </w:r>
      <w:r>
        <w:t>District Governor.</w:t>
      </w:r>
      <w:bookmarkStart w:id="0" w:name="_GoBack"/>
      <w:bookmarkEnd w:id="0"/>
    </w:p>
    <w:sectPr w:rsidR="00EE5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A4"/>
    <w:rsid w:val="00DA0DA4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Officer</dc:creator>
  <cp:lastModifiedBy>Executive Officer</cp:lastModifiedBy>
  <cp:revision>1</cp:revision>
  <dcterms:created xsi:type="dcterms:W3CDTF">2019-05-21T02:29:00Z</dcterms:created>
  <dcterms:modified xsi:type="dcterms:W3CDTF">2019-05-21T02:34:00Z</dcterms:modified>
</cp:coreProperties>
</file>